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ECA2" w14:textId="77777777" w:rsidR="009036B6" w:rsidRDefault="009036B6" w:rsidP="00B667A0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Organisational Change - </w:t>
      </w:r>
      <w:r w:rsidR="00E63782">
        <w:rPr>
          <w:rFonts w:ascii="Arial" w:hAnsi="Arial" w:cs="Arial"/>
          <w:b/>
          <w:bCs/>
          <w:color w:val="0070C0"/>
          <w:sz w:val="24"/>
          <w:szCs w:val="24"/>
        </w:rPr>
        <w:t>Equality Impact Assessment (EIA)</w:t>
      </w:r>
    </w:p>
    <w:p w14:paraId="58EB0732" w14:textId="3D5C28A4" w:rsidR="00E63782" w:rsidRDefault="00E63782" w:rsidP="00B667A0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A Guide to completion for HR</w:t>
      </w:r>
      <w:r w:rsidR="0057736E">
        <w:rPr>
          <w:rFonts w:ascii="Arial" w:hAnsi="Arial" w:cs="Arial"/>
          <w:b/>
          <w:bCs/>
          <w:color w:val="0070C0"/>
          <w:sz w:val="24"/>
          <w:szCs w:val="24"/>
        </w:rPr>
        <w:t xml:space="preserve"> People and Culture </w:t>
      </w:r>
      <w:proofErr w:type="spellStart"/>
      <w:r w:rsidR="0057736E">
        <w:rPr>
          <w:rFonts w:ascii="Arial" w:hAnsi="Arial" w:cs="Arial"/>
          <w:b/>
          <w:bCs/>
          <w:color w:val="0070C0"/>
          <w:sz w:val="24"/>
          <w:szCs w:val="24"/>
        </w:rPr>
        <w:t>Partners</w:t>
      </w:r>
      <w:r>
        <w:rPr>
          <w:rFonts w:ascii="Arial" w:hAnsi="Arial" w:cs="Arial"/>
          <w:b/>
          <w:bCs/>
          <w:color w:val="0070C0"/>
          <w:sz w:val="24"/>
          <w:szCs w:val="24"/>
        </w:rPr>
        <w:t>HR</w:t>
      </w:r>
      <w:proofErr w:type="spellEnd"/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Leads.</w:t>
      </w:r>
    </w:p>
    <w:p w14:paraId="67282D0F" w14:textId="0B55766A" w:rsidR="00E63782" w:rsidRDefault="00E63782" w:rsidP="00E63782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8AC6B71" w14:textId="05C0A871" w:rsidR="00E63782" w:rsidRDefault="00E63782" w:rsidP="00B667A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3BA9">
        <w:rPr>
          <w:rFonts w:ascii="Arial" w:hAnsi="Arial" w:cs="Arial"/>
          <w:sz w:val="24"/>
          <w:szCs w:val="24"/>
        </w:rPr>
        <w:t xml:space="preserve">Prior to completing an EIA, you will need to request a </w:t>
      </w:r>
      <w:r w:rsidR="00646CE1">
        <w:rPr>
          <w:rFonts w:ascii="Arial" w:hAnsi="Arial" w:cs="Arial"/>
          <w:sz w:val="24"/>
          <w:szCs w:val="24"/>
        </w:rPr>
        <w:t>‘</w:t>
      </w:r>
      <w:r w:rsidRPr="00673BA9">
        <w:rPr>
          <w:rFonts w:ascii="Arial" w:hAnsi="Arial" w:cs="Arial"/>
          <w:sz w:val="24"/>
          <w:szCs w:val="24"/>
        </w:rPr>
        <w:t xml:space="preserve">Diversity and Inclusion </w:t>
      </w:r>
      <w:r w:rsidR="00646CE1">
        <w:rPr>
          <w:rFonts w:ascii="Arial" w:hAnsi="Arial" w:cs="Arial"/>
          <w:sz w:val="24"/>
          <w:szCs w:val="24"/>
        </w:rPr>
        <w:t>R</w:t>
      </w:r>
      <w:r w:rsidRPr="00673BA9">
        <w:rPr>
          <w:rFonts w:ascii="Arial" w:hAnsi="Arial" w:cs="Arial"/>
          <w:sz w:val="24"/>
          <w:szCs w:val="24"/>
        </w:rPr>
        <w:t>eport</w:t>
      </w:r>
      <w:r w:rsidR="00646CE1">
        <w:rPr>
          <w:rFonts w:ascii="Arial" w:hAnsi="Arial" w:cs="Arial"/>
          <w:sz w:val="24"/>
          <w:szCs w:val="24"/>
        </w:rPr>
        <w:t>’</w:t>
      </w:r>
      <w:r w:rsidRPr="00673BA9">
        <w:rPr>
          <w:rFonts w:ascii="Arial" w:hAnsi="Arial" w:cs="Arial"/>
          <w:sz w:val="24"/>
          <w:szCs w:val="24"/>
        </w:rPr>
        <w:t xml:space="preserve"> </w:t>
      </w:r>
      <w:r w:rsidR="00646CE1">
        <w:rPr>
          <w:rFonts w:ascii="Arial" w:hAnsi="Arial" w:cs="Arial"/>
          <w:sz w:val="24"/>
          <w:szCs w:val="24"/>
        </w:rPr>
        <w:t xml:space="preserve">by raising a Service Now Query and assigning to </w:t>
      </w:r>
      <w:r w:rsidRPr="00673BA9">
        <w:rPr>
          <w:rFonts w:ascii="Arial" w:hAnsi="Arial" w:cs="Arial"/>
          <w:sz w:val="24"/>
          <w:szCs w:val="24"/>
        </w:rPr>
        <w:t>Workforce Specialist Services</w:t>
      </w:r>
      <w:r w:rsidR="009036B6">
        <w:rPr>
          <w:rFonts w:ascii="Arial" w:hAnsi="Arial" w:cs="Arial"/>
          <w:sz w:val="24"/>
          <w:szCs w:val="24"/>
        </w:rPr>
        <w:t xml:space="preserve"> for the area that is impacted</w:t>
      </w:r>
      <w:r w:rsidRPr="00673BA9">
        <w:rPr>
          <w:rFonts w:ascii="Arial" w:hAnsi="Arial" w:cs="Arial"/>
          <w:sz w:val="24"/>
          <w:szCs w:val="24"/>
        </w:rPr>
        <w:t xml:space="preserve">.  </w:t>
      </w:r>
      <w:r w:rsidR="00646CE1">
        <w:rPr>
          <w:rFonts w:ascii="Arial" w:hAnsi="Arial" w:cs="Arial"/>
          <w:sz w:val="24"/>
          <w:szCs w:val="24"/>
        </w:rPr>
        <w:t xml:space="preserve">This report is a standard report, however, you will need to be precise as to the Department/Directorate/location etc you are requesting for. </w:t>
      </w:r>
      <w:r w:rsidRPr="00673BA9">
        <w:rPr>
          <w:rFonts w:ascii="Arial" w:hAnsi="Arial" w:cs="Arial"/>
          <w:sz w:val="24"/>
          <w:szCs w:val="24"/>
        </w:rPr>
        <w:t xml:space="preserve">Using the information in the report, you will need to state whether there is a </w:t>
      </w:r>
      <w:r w:rsidRPr="00646CE1">
        <w:rPr>
          <w:rFonts w:ascii="Arial" w:hAnsi="Arial" w:cs="Arial"/>
          <w:b/>
          <w:bCs/>
          <w:sz w:val="24"/>
          <w:szCs w:val="24"/>
        </w:rPr>
        <w:t xml:space="preserve">POSITIVE </w:t>
      </w:r>
      <w:r w:rsidRPr="00673BA9">
        <w:rPr>
          <w:rFonts w:ascii="Arial" w:hAnsi="Arial" w:cs="Arial"/>
          <w:sz w:val="24"/>
          <w:szCs w:val="24"/>
        </w:rPr>
        <w:t xml:space="preserve">or </w:t>
      </w:r>
      <w:r w:rsidRPr="00646CE1">
        <w:rPr>
          <w:rFonts w:ascii="Arial" w:hAnsi="Arial" w:cs="Arial"/>
          <w:b/>
          <w:bCs/>
          <w:sz w:val="24"/>
          <w:szCs w:val="24"/>
        </w:rPr>
        <w:t>N</w:t>
      </w:r>
      <w:r w:rsidR="00B667A0" w:rsidRPr="00646CE1">
        <w:rPr>
          <w:rFonts w:ascii="Arial" w:hAnsi="Arial" w:cs="Arial"/>
          <w:b/>
          <w:bCs/>
          <w:sz w:val="24"/>
          <w:szCs w:val="24"/>
        </w:rPr>
        <w:t>EGATIVE</w:t>
      </w:r>
      <w:r w:rsidR="00B667A0">
        <w:rPr>
          <w:rFonts w:ascii="Arial" w:hAnsi="Arial" w:cs="Arial"/>
          <w:sz w:val="24"/>
          <w:szCs w:val="24"/>
        </w:rPr>
        <w:t xml:space="preserve"> impact </w:t>
      </w:r>
      <w:r w:rsidRPr="00673BA9">
        <w:rPr>
          <w:rFonts w:ascii="Arial" w:hAnsi="Arial" w:cs="Arial"/>
          <w:sz w:val="24"/>
          <w:szCs w:val="24"/>
        </w:rPr>
        <w:t xml:space="preserve">on </w:t>
      </w:r>
      <w:r w:rsidR="00B667A0">
        <w:rPr>
          <w:rFonts w:ascii="Arial" w:hAnsi="Arial" w:cs="Arial"/>
          <w:sz w:val="24"/>
          <w:szCs w:val="24"/>
        </w:rPr>
        <w:t>EACH</w:t>
      </w:r>
      <w:r w:rsidRPr="00673BA9">
        <w:rPr>
          <w:rFonts w:ascii="Arial" w:hAnsi="Arial" w:cs="Arial"/>
          <w:sz w:val="24"/>
          <w:szCs w:val="24"/>
        </w:rPr>
        <w:t xml:space="preserve"> Protected </w:t>
      </w:r>
      <w:r w:rsidR="00B667A0" w:rsidRPr="00673BA9">
        <w:rPr>
          <w:rFonts w:ascii="Arial" w:hAnsi="Arial" w:cs="Arial"/>
          <w:sz w:val="24"/>
          <w:szCs w:val="24"/>
        </w:rPr>
        <w:t>Characteristic</w:t>
      </w:r>
      <w:r w:rsidR="00B667A0">
        <w:rPr>
          <w:rFonts w:ascii="Arial" w:hAnsi="Arial" w:cs="Arial"/>
          <w:sz w:val="24"/>
          <w:szCs w:val="24"/>
        </w:rPr>
        <w:t xml:space="preserve"> and provide detail of the impact.</w:t>
      </w:r>
      <w:r w:rsidR="00646CE1">
        <w:rPr>
          <w:rFonts w:ascii="Arial" w:hAnsi="Arial" w:cs="Arial"/>
          <w:sz w:val="24"/>
          <w:szCs w:val="24"/>
        </w:rPr>
        <w:t xml:space="preserve"> If selecting the </w:t>
      </w:r>
      <w:r w:rsidR="00646CE1" w:rsidRPr="00646CE1">
        <w:rPr>
          <w:rFonts w:ascii="Arial" w:hAnsi="Arial" w:cs="Arial"/>
          <w:b/>
          <w:bCs/>
          <w:sz w:val="24"/>
          <w:szCs w:val="24"/>
        </w:rPr>
        <w:t>NONE</w:t>
      </w:r>
      <w:r w:rsidR="00646CE1">
        <w:rPr>
          <w:rFonts w:ascii="Arial" w:hAnsi="Arial" w:cs="Arial"/>
          <w:sz w:val="24"/>
          <w:szCs w:val="24"/>
        </w:rPr>
        <w:t xml:space="preserve"> option, you will also need to back this up in the narrative box.</w:t>
      </w:r>
      <w:r w:rsidR="00B667A0" w:rsidRPr="00646CE1">
        <w:rPr>
          <w:rFonts w:ascii="Arial" w:hAnsi="Arial" w:cs="Arial"/>
          <w:sz w:val="24"/>
          <w:szCs w:val="24"/>
        </w:rPr>
        <w:t xml:space="preserve"> </w:t>
      </w:r>
      <w:r w:rsidR="00B667A0">
        <w:rPr>
          <w:rFonts w:ascii="Arial" w:hAnsi="Arial" w:cs="Arial"/>
          <w:sz w:val="24"/>
          <w:szCs w:val="24"/>
        </w:rPr>
        <w:t>Below is an indication of the kind of detail you may wish to consider and include.</w:t>
      </w:r>
    </w:p>
    <w:p w14:paraId="4B0AAF19" w14:textId="73EC26D3" w:rsidR="0057736E" w:rsidRDefault="0057736E" w:rsidP="00B667A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9A5733" w14:textId="1B42B5E0" w:rsidR="0057736E" w:rsidRPr="00673BA9" w:rsidRDefault="0057736E" w:rsidP="00B667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EIA form and guidance document are available on the EDI pages on Link/SharePoint. The EIA contains links to guidance for each section. However, here are some points for consideration. HR Change Admin have a template available, on request, of an EIA completed.</w:t>
      </w:r>
    </w:p>
    <w:p w14:paraId="05879FC7" w14:textId="77777777" w:rsidR="00E63782" w:rsidRDefault="00E63782" w:rsidP="00E63782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8165A55" w14:textId="4B7FEBD8" w:rsidR="00296D39" w:rsidRPr="00C36377" w:rsidRDefault="001C47C3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C36377">
        <w:rPr>
          <w:rFonts w:ascii="Arial" w:hAnsi="Arial" w:cs="Arial"/>
          <w:b/>
          <w:bCs/>
          <w:color w:val="0070C0"/>
          <w:sz w:val="24"/>
          <w:szCs w:val="24"/>
        </w:rPr>
        <w:t>SEX</w:t>
      </w:r>
    </w:p>
    <w:p w14:paraId="73C7B93B" w14:textId="77777777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t xml:space="preserve"> </w:t>
      </w: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Equal access to recruitment, personal development, promotion and retention. </w:t>
      </w:r>
    </w:p>
    <w:p w14:paraId="0F869BDE" w14:textId="619A5375" w:rsidR="00296D39" w:rsidRPr="00C36377" w:rsidRDefault="00B667A0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47C3" w:rsidRPr="00C36377">
        <w:rPr>
          <w:rFonts w:ascii="Arial" w:hAnsi="Arial" w:cs="Arial"/>
          <w:sz w:val="24"/>
          <w:szCs w:val="24"/>
        </w:rPr>
        <w:sym w:font="Symbol" w:char="F0B7"/>
      </w:r>
      <w:r w:rsidR="001C47C3" w:rsidRPr="00C36377">
        <w:rPr>
          <w:rFonts w:ascii="Arial" w:hAnsi="Arial" w:cs="Arial"/>
          <w:sz w:val="24"/>
          <w:szCs w:val="24"/>
        </w:rPr>
        <w:t xml:space="preserve"> </w:t>
      </w:r>
      <w:r w:rsidR="009B3431">
        <w:rPr>
          <w:rFonts w:ascii="Arial" w:hAnsi="Arial" w:cs="Arial"/>
          <w:sz w:val="24"/>
          <w:szCs w:val="24"/>
        </w:rPr>
        <w:t xml:space="preserve">Caring </w:t>
      </w:r>
      <w:r w:rsidR="001C47C3" w:rsidRPr="00C36377">
        <w:rPr>
          <w:rFonts w:ascii="Arial" w:hAnsi="Arial" w:cs="Arial"/>
          <w:sz w:val="24"/>
          <w:szCs w:val="24"/>
        </w:rPr>
        <w:t>arrangements that do not exclude a candidate from employment and the need for flexible working.</w:t>
      </w:r>
    </w:p>
    <w:p w14:paraId="05E3EF15" w14:textId="41DDAC4B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t xml:space="preserve"> </w:t>
      </w: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The provision of single sex facilities, toilets, </w:t>
      </w:r>
      <w:r w:rsidR="00C36377">
        <w:rPr>
          <w:rFonts w:ascii="Arial" w:hAnsi="Arial" w:cs="Arial"/>
          <w:sz w:val="24"/>
          <w:szCs w:val="24"/>
        </w:rPr>
        <w:t>etc remain an aspiration of the organisation.</w:t>
      </w:r>
    </w:p>
    <w:p w14:paraId="49D15657" w14:textId="7D9BB5BA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t xml:space="preserve"> </w:t>
      </w: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Equality of opportunity for individuals irrespective of </w:t>
      </w:r>
      <w:r w:rsidR="00C36377">
        <w:rPr>
          <w:rFonts w:ascii="Arial" w:hAnsi="Arial" w:cs="Arial"/>
          <w:sz w:val="24"/>
          <w:szCs w:val="24"/>
        </w:rPr>
        <w:t>their gender</w:t>
      </w:r>
      <w:r w:rsidR="00B667A0">
        <w:rPr>
          <w:rFonts w:ascii="Arial" w:hAnsi="Arial" w:cs="Arial"/>
          <w:sz w:val="24"/>
          <w:szCs w:val="24"/>
        </w:rPr>
        <w:t>.</w:t>
      </w:r>
    </w:p>
    <w:p w14:paraId="787D6B7B" w14:textId="77777777" w:rsidR="00B667A0" w:rsidRDefault="00B667A0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81A582F" w14:textId="78809913" w:rsidR="00296D39" w:rsidRPr="00C36377" w:rsidRDefault="001C47C3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C36377">
        <w:rPr>
          <w:rFonts w:ascii="Arial" w:hAnsi="Arial" w:cs="Arial"/>
          <w:b/>
          <w:bCs/>
          <w:color w:val="0070C0"/>
          <w:sz w:val="24"/>
          <w:szCs w:val="24"/>
        </w:rPr>
        <w:t xml:space="preserve">AGE </w:t>
      </w:r>
    </w:p>
    <w:p w14:paraId="02AEB6C5" w14:textId="77777777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Any discriminatory employment practices including recruitment, personal development, promotion, entitlements and retention. </w:t>
      </w:r>
    </w:p>
    <w:p w14:paraId="1DDC4464" w14:textId="626788B4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</w:t>
      </w:r>
      <w:r w:rsidR="00C36377">
        <w:rPr>
          <w:rFonts w:ascii="Arial" w:hAnsi="Arial" w:cs="Arial"/>
          <w:sz w:val="24"/>
          <w:szCs w:val="24"/>
        </w:rPr>
        <w:t>opportunity and application of policy and process</w:t>
      </w:r>
      <w:r w:rsidRPr="00C36377">
        <w:rPr>
          <w:rFonts w:ascii="Arial" w:hAnsi="Arial" w:cs="Arial"/>
          <w:sz w:val="24"/>
          <w:szCs w:val="24"/>
        </w:rPr>
        <w:t xml:space="preserve"> </w:t>
      </w:r>
      <w:r w:rsidR="00B667A0">
        <w:rPr>
          <w:rFonts w:ascii="Arial" w:hAnsi="Arial" w:cs="Arial"/>
          <w:sz w:val="24"/>
          <w:szCs w:val="24"/>
        </w:rPr>
        <w:t xml:space="preserve">must </w:t>
      </w:r>
      <w:r w:rsidRPr="00C36377">
        <w:rPr>
          <w:rFonts w:ascii="Arial" w:hAnsi="Arial" w:cs="Arial"/>
          <w:sz w:val="24"/>
          <w:szCs w:val="24"/>
        </w:rPr>
        <w:t>be provided, regardless of age</w:t>
      </w:r>
      <w:r w:rsidR="00C36377">
        <w:rPr>
          <w:rFonts w:ascii="Arial" w:hAnsi="Arial" w:cs="Arial"/>
          <w:sz w:val="24"/>
          <w:szCs w:val="24"/>
        </w:rPr>
        <w:t>.</w:t>
      </w:r>
    </w:p>
    <w:p w14:paraId="40F1CFA1" w14:textId="25CD4BE7" w:rsidR="001C47C3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</w:t>
      </w:r>
      <w:r w:rsidR="00C36377">
        <w:rPr>
          <w:rFonts w:ascii="Arial" w:hAnsi="Arial" w:cs="Arial"/>
          <w:sz w:val="24"/>
          <w:szCs w:val="24"/>
        </w:rPr>
        <w:t>T</w:t>
      </w:r>
      <w:r w:rsidRPr="00C36377">
        <w:rPr>
          <w:rFonts w:ascii="Arial" w:hAnsi="Arial" w:cs="Arial"/>
          <w:sz w:val="24"/>
          <w:szCs w:val="24"/>
        </w:rPr>
        <w:t xml:space="preserve">ackling known inequalities experienced by younger / older people, for example, in relation to </w:t>
      </w:r>
      <w:r w:rsidR="00C36377">
        <w:rPr>
          <w:rFonts w:ascii="Arial" w:hAnsi="Arial" w:cs="Arial"/>
          <w:sz w:val="24"/>
          <w:szCs w:val="24"/>
        </w:rPr>
        <w:t>development opportunity and application of policy.</w:t>
      </w:r>
    </w:p>
    <w:p w14:paraId="0C7FD8E3" w14:textId="77777777" w:rsidR="00B667A0" w:rsidRDefault="00B667A0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349854C" w14:textId="38F43AC8" w:rsidR="00296D39" w:rsidRPr="00C36377" w:rsidRDefault="001C47C3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C36377">
        <w:rPr>
          <w:rFonts w:ascii="Arial" w:hAnsi="Arial" w:cs="Arial"/>
          <w:b/>
          <w:bCs/>
          <w:color w:val="0070C0"/>
          <w:sz w:val="24"/>
          <w:szCs w:val="24"/>
        </w:rPr>
        <w:t xml:space="preserve">ETHNICITY </w:t>
      </w:r>
    </w:p>
    <w:p w14:paraId="430F9A89" w14:textId="6A56FAE3" w:rsidR="00B667A0" w:rsidRPr="006F2173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</w:t>
      </w:r>
      <w:r w:rsidR="00E63782" w:rsidRPr="00C36377">
        <w:rPr>
          <w:rFonts w:ascii="Arial" w:hAnsi="Arial" w:cs="Arial"/>
          <w:sz w:val="24"/>
          <w:szCs w:val="24"/>
        </w:rPr>
        <w:t>Any discriminatory employment practices including recruitment, personal development, promotion, entitlements and retention.</w:t>
      </w:r>
    </w:p>
    <w:p w14:paraId="52777B62" w14:textId="77777777" w:rsidR="001C47C3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7404A2" w14:textId="5FEC6184" w:rsidR="00296D39" w:rsidRPr="009B3431" w:rsidRDefault="001C47C3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B3431">
        <w:rPr>
          <w:rFonts w:ascii="Arial" w:hAnsi="Arial" w:cs="Arial"/>
          <w:b/>
          <w:bCs/>
          <w:color w:val="0070C0"/>
          <w:sz w:val="24"/>
          <w:szCs w:val="24"/>
        </w:rPr>
        <w:t xml:space="preserve">DISABILITY </w:t>
      </w:r>
    </w:p>
    <w:p w14:paraId="6E2F9988" w14:textId="11D65A8C" w:rsidR="009B3431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Reasonable steps that can be taken to accommodate </w:t>
      </w:r>
      <w:r w:rsidR="009B3431">
        <w:rPr>
          <w:rFonts w:ascii="Arial" w:hAnsi="Arial" w:cs="Arial"/>
          <w:sz w:val="24"/>
          <w:szCs w:val="24"/>
        </w:rPr>
        <w:t xml:space="preserve">a </w:t>
      </w:r>
      <w:r w:rsidR="009B3431" w:rsidRPr="00C36377">
        <w:rPr>
          <w:rFonts w:ascii="Arial" w:hAnsi="Arial" w:cs="Arial"/>
          <w:sz w:val="24"/>
          <w:szCs w:val="24"/>
        </w:rPr>
        <w:t>disabled persons requirement</w:t>
      </w:r>
      <w:r w:rsidRPr="00C36377">
        <w:rPr>
          <w:rFonts w:ascii="Arial" w:hAnsi="Arial" w:cs="Arial"/>
          <w:sz w:val="24"/>
          <w:szCs w:val="24"/>
        </w:rPr>
        <w:t xml:space="preserve">, including: </w:t>
      </w:r>
    </w:p>
    <w:p w14:paraId="0F0B1061" w14:textId="77777777" w:rsidR="009B3431" w:rsidRPr="009B3431" w:rsidRDefault="001C47C3" w:rsidP="00257BB6">
      <w:pPr>
        <w:pStyle w:val="ListParagraph"/>
        <w:numPr>
          <w:ilvl w:val="0"/>
          <w:numId w:val="2"/>
        </w:numPr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9B3431">
        <w:rPr>
          <w:rFonts w:ascii="Arial" w:hAnsi="Arial" w:cs="Arial"/>
          <w:sz w:val="24"/>
          <w:szCs w:val="24"/>
        </w:rPr>
        <w:t>Physical access</w:t>
      </w:r>
    </w:p>
    <w:p w14:paraId="298EF93B" w14:textId="77777777" w:rsidR="009B3431" w:rsidRPr="009B3431" w:rsidRDefault="001C47C3" w:rsidP="00257BB6">
      <w:pPr>
        <w:pStyle w:val="ListParagraph"/>
        <w:numPr>
          <w:ilvl w:val="0"/>
          <w:numId w:val="2"/>
        </w:numPr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9B3431">
        <w:rPr>
          <w:rFonts w:ascii="Arial" w:hAnsi="Arial" w:cs="Arial"/>
          <w:sz w:val="24"/>
          <w:szCs w:val="24"/>
        </w:rPr>
        <w:t xml:space="preserve">Format of information </w:t>
      </w:r>
    </w:p>
    <w:p w14:paraId="5D354BE9" w14:textId="77777777" w:rsidR="009B3431" w:rsidRPr="009B3431" w:rsidRDefault="001C47C3" w:rsidP="00257BB6">
      <w:pPr>
        <w:pStyle w:val="ListParagraph"/>
        <w:numPr>
          <w:ilvl w:val="0"/>
          <w:numId w:val="2"/>
        </w:numPr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9B3431">
        <w:rPr>
          <w:rFonts w:ascii="Arial" w:hAnsi="Arial" w:cs="Arial"/>
          <w:sz w:val="24"/>
          <w:szCs w:val="24"/>
        </w:rPr>
        <w:t xml:space="preserve">Time of interview or consultation event </w:t>
      </w:r>
    </w:p>
    <w:p w14:paraId="2E38D670" w14:textId="77777777" w:rsidR="009B3431" w:rsidRPr="009B3431" w:rsidRDefault="001C47C3" w:rsidP="00257BB6">
      <w:pPr>
        <w:pStyle w:val="ListParagraph"/>
        <w:numPr>
          <w:ilvl w:val="0"/>
          <w:numId w:val="2"/>
        </w:numPr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9B3431">
        <w:rPr>
          <w:rFonts w:ascii="Arial" w:hAnsi="Arial" w:cs="Arial"/>
          <w:sz w:val="24"/>
          <w:szCs w:val="24"/>
        </w:rPr>
        <w:t xml:space="preserve">Induction loop system </w:t>
      </w:r>
    </w:p>
    <w:p w14:paraId="3D630A22" w14:textId="77777777" w:rsidR="009B3431" w:rsidRPr="009B3431" w:rsidRDefault="001C47C3" w:rsidP="00257BB6">
      <w:pPr>
        <w:pStyle w:val="ListParagraph"/>
        <w:numPr>
          <w:ilvl w:val="0"/>
          <w:numId w:val="2"/>
        </w:numPr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9B3431">
        <w:rPr>
          <w:rFonts w:ascii="Arial" w:hAnsi="Arial" w:cs="Arial"/>
          <w:sz w:val="24"/>
          <w:szCs w:val="24"/>
        </w:rPr>
        <w:t xml:space="preserve">Content of interview </w:t>
      </w:r>
      <w:r w:rsidR="009B3431" w:rsidRPr="009B3431">
        <w:rPr>
          <w:rFonts w:ascii="Arial" w:hAnsi="Arial" w:cs="Arial"/>
          <w:sz w:val="24"/>
          <w:szCs w:val="24"/>
        </w:rPr>
        <w:t>or</w:t>
      </w:r>
      <w:r w:rsidRPr="009B3431">
        <w:rPr>
          <w:rFonts w:ascii="Arial" w:hAnsi="Arial" w:cs="Arial"/>
          <w:sz w:val="24"/>
          <w:szCs w:val="24"/>
        </w:rPr>
        <w:t xml:space="preserve"> course etc. </w:t>
      </w:r>
    </w:p>
    <w:p w14:paraId="6FA2EF96" w14:textId="0A9F183B" w:rsidR="00296D39" w:rsidRDefault="001C47C3" w:rsidP="00257BB6">
      <w:pPr>
        <w:pStyle w:val="ListParagraph"/>
        <w:numPr>
          <w:ilvl w:val="0"/>
          <w:numId w:val="2"/>
        </w:numPr>
        <w:spacing w:after="0"/>
        <w:ind w:left="643"/>
        <w:jc w:val="both"/>
        <w:rPr>
          <w:rFonts w:ascii="Arial" w:hAnsi="Arial" w:cs="Arial"/>
          <w:sz w:val="24"/>
          <w:szCs w:val="24"/>
        </w:rPr>
      </w:pPr>
      <w:r w:rsidRPr="009B3431">
        <w:rPr>
          <w:rFonts w:ascii="Arial" w:hAnsi="Arial" w:cs="Arial"/>
          <w:sz w:val="24"/>
          <w:szCs w:val="24"/>
        </w:rPr>
        <w:t xml:space="preserve">Steps to make reasonable adjustments </w:t>
      </w:r>
    </w:p>
    <w:p w14:paraId="1471502D" w14:textId="078A6E72" w:rsidR="006F2173" w:rsidRPr="006F2173" w:rsidRDefault="006F217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*this list is not exhaustive</w:t>
      </w:r>
    </w:p>
    <w:p w14:paraId="76C4B1E2" w14:textId="77777777" w:rsidR="009B3431" w:rsidRDefault="009B3431" w:rsidP="00E63782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70F949F" w14:textId="57C747BD" w:rsidR="00296D39" w:rsidRPr="009B3431" w:rsidRDefault="001C47C3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B3431">
        <w:rPr>
          <w:rFonts w:ascii="Arial" w:hAnsi="Arial" w:cs="Arial"/>
          <w:b/>
          <w:bCs/>
          <w:color w:val="0070C0"/>
          <w:sz w:val="24"/>
          <w:szCs w:val="24"/>
        </w:rPr>
        <w:t xml:space="preserve">SEXUAL ORIENTATION </w:t>
      </w:r>
    </w:p>
    <w:p w14:paraId="5965E608" w14:textId="185C683D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Recognition and respect of individual’s sexuality</w:t>
      </w:r>
    </w:p>
    <w:p w14:paraId="0C7390B3" w14:textId="79F12490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Recognition of same sex relationships</w:t>
      </w:r>
    </w:p>
    <w:p w14:paraId="6B355E6A" w14:textId="77777777" w:rsidR="00E63782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The maintenance of confidentiality about an individual’s sexualit</w:t>
      </w:r>
      <w:r w:rsidR="00E63782">
        <w:rPr>
          <w:rFonts w:ascii="Arial" w:hAnsi="Arial" w:cs="Arial"/>
          <w:sz w:val="24"/>
          <w:szCs w:val="24"/>
        </w:rPr>
        <w:t>y</w:t>
      </w:r>
    </w:p>
    <w:p w14:paraId="125640EC" w14:textId="42710E4A" w:rsidR="00E63782" w:rsidRPr="006F2173" w:rsidRDefault="00E63782" w:rsidP="00257BB6">
      <w:pPr>
        <w:spacing w:after="0"/>
        <w:ind w:left="227"/>
        <w:jc w:val="both"/>
        <w:rPr>
          <w:rFonts w:ascii="Arial" w:hAnsi="Arial" w:cs="Arial"/>
          <w:sz w:val="24"/>
          <w:szCs w:val="24"/>
        </w:rPr>
      </w:pPr>
      <w:r w:rsidRPr="006F2173">
        <w:rPr>
          <w:rFonts w:ascii="Arial" w:hAnsi="Arial" w:cs="Arial"/>
          <w:sz w:val="24"/>
          <w:szCs w:val="24"/>
        </w:rPr>
        <w:t>Fair treatment in relation to having children, shared parental leave, parental leave and Maternity support leave.</w:t>
      </w:r>
    </w:p>
    <w:p w14:paraId="6228ABA3" w14:textId="77777777" w:rsidR="001C47C3" w:rsidRPr="00C36377" w:rsidRDefault="001C47C3" w:rsidP="00E63782">
      <w:pPr>
        <w:spacing w:after="0"/>
        <w:rPr>
          <w:rFonts w:ascii="Arial" w:hAnsi="Arial" w:cs="Arial"/>
          <w:sz w:val="24"/>
          <w:szCs w:val="24"/>
        </w:rPr>
      </w:pPr>
    </w:p>
    <w:p w14:paraId="5CE4F61F" w14:textId="77777777" w:rsidR="00296D39" w:rsidRPr="009B3431" w:rsidRDefault="001C47C3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B3431">
        <w:rPr>
          <w:rFonts w:ascii="Arial" w:hAnsi="Arial" w:cs="Arial"/>
          <w:b/>
          <w:bCs/>
          <w:color w:val="0070C0"/>
          <w:sz w:val="24"/>
          <w:szCs w:val="24"/>
        </w:rPr>
        <w:t xml:space="preserve">RELIGION / BELIEF AND CULTURE </w:t>
      </w:r>
    </w:p>
    <w:p w14:paraId="1018988C" w14:textId="77EA21BC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</w:t>
      </w:r>
      <w:r w:rsidR="002E664D">
        <w:rPr>
          <w:rFonts w:ascii="Arial" w:hAnsi="Arial" w:cs="Arial"/>
          <w:sz w:val="24"/>
          <w:szCs w:val="24"/>
        </w:rPr>
        <w:t>P</w:t>
      </w:r>
      <w:r w:rsidR="009B3431">
        <w:rPr>
          <w:rFonts w:ascii="Arial" w:hAnsi="Arial" w:cs="Arial"/>
          <w:sz w:val="24"/>
          <w:szCs w:val="24"/>
        </w:rPr>
        <w:t>rovision of p</w:t>
      </w:r>
      <w:r w:rsidRPr="00C36377">
        <w:rPr>
          <w:rFonts w:ascii="Arial" w:hAnsi="Arial" w:cs="Arial"/>
          <w:sz w:val="24"/>
          <w:szCs w:val="24"/>
        </w:rPr>
        <w:t xml:space="preserve">rayer facilities </w:t>
      </w:r>
      <w:r w:rsidR="009B3431">
        <w:rPr>
          <w:rFonts w:ascii="Arial" w:hAnsi="Arial" w:cs="Arial"/>
          <w:sz w:val="24"/>
          <w:szCs w:val="24"/>
        </w:rPr>
        <w:t xml:space="preserve">should be made wherever practicable, and engagement with </w:t>
      </w:r>
      <w:r w:rsidR="006F2173">
        <w:rPr>
          <w:rFonts w:ascii="Arial" w:hAnsi="Arial" w:cs="Arial"/>
          <w:sz w:val="24"/>
          <w:szCs w:val="24"/>
        </w:rPr>
        <w:t xml:space="preserve">colleagues </w:t>
      </w:r>
      <w:r w:rsidR="009B3431">
        <w:rPr>
          <w:rFonts w:ascii="Arial" w:hAnsi="Arial" w:cs="Arial"/>
          <w:sz w:val="24"/>
          <w:szCs w:val="24"/>
        </w:rPr>
        <w:t>on what their most basic requirement</w:t>
      </w:r>
      <w:r w:rsidR="006F2173">
        <w:rPr>
          <w:rFonts w:ascii="Arial" w:hAnsi="Arial" w:cs="Arial"/>
          <w:sz w:val="24"/>
          <w:szCs w:val="24"/>
        </w:rPr>
        <w:t>s</w:t>
      </w:r>
      <w:r w:rsidR="009B3431">
        <w:rPr>
          <w:rFonts w:ascii="Arial" w:hAnsi="Arial" w:cs="Arial"/>
          <w:sz w:val="24"/>
          <w:szCs w:val="24"/>
        </w:rPr>
        <w:t xml:space="preserve"> would</w:t>
      </w:r>
      <w:r w:rsidR="006F2173">
        <w:rPr>
          <w:rFonts w:ascii="Arial" w:hAnsi="Arial" w:cs="Arial"/>
          <w:sz w:val="24"/>
          <w:szCs w:val="24"/>
        </w:rPr>
        <w:t>/could</w:t>
      </w:r>
      <w:r w:rsidR="009B3431">
        <w:rPr>
          <w:rFonts w:ascii="Arial" w:hAnsi="Arial" w:cs="Arial"/>
          <w:sz w:val="24"/>
          <w:szCs w:val="24"/>
        </w:rPr>
        <w:t xml:space="preserve"> be.</w:t>
      </w:r>
    </w:p>
    <w:p w14:paraId="3609B772" w14:textId="4E4080CB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Dietary requirements. </w:t>
      </w:r>
    </w:p>
    <w:p w14:paraId="687469C2" w14:textId="32EB268F" w:rsidR="002E664D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</w:t>
      </w:r>
      <w:r w:rsidR="009B3431">
        <w:rPr>
          <w:rFonts w:ascii="Arial" w:hAnsi="Arial" w:cs="Arial"/>
          <w:sz w:val="24"/>
          <w:szCs w:val="24"/>
        </w:rPr>
        <w:t>Give fair consideration</w:t>
      </w:r>
      <w:r w:rsidR="000A3B61">
        <w:rPr>
          <w:rFonts w:ascii="Arial" w:hAnsi="Arial" w:cs="Arial"/>
          <w:sz w:val="24"/>
          <w:szCs w:val="24"/>
        </w:rPr>
        <w:t xml:space="preserve"> </w:t>
      </w:r>
      <w:r w:rsidRPr="00C36377">
        <w:rPr>
          <w:rFonts w:ascii="Arial" w:hAnsi="Arial" w:cs="Arial"/>
          <w:sz w:val="24"/>
          <w:szCs w:val="24"/>
        </w:rPr>
        <w:t xml:space="preserve">for requests from </w:t>
      </w:r>
      <w:r w:rsidR="000A3B61">
        <w:rPr>
          <w:rFonts w:ascii="Arial" w:hAnsi="Arial" w:cs="Arial"/>
          <w:sz w:val="24"/>
          <w:szCs w:val="24"/>
        </w:rPr>
        <w:t xml:space="preserve">colleagues </w:t>
      </w:r>
      <w:r w:rsidRPr="00C36377">
        <w:rPr>
          <w:rFonts w:ascii="Arial" w:hAnsi="Arial" w:cs="Arial"/>
          <w:sz w:val="24"/>
          <w:szCs w:val="24"/>
        </w:rPr>
        <w:t>to have time off for religious festivals and strategies.</w:t>
      </w:r>
    </w:p>
    <w:p w14:paraId="3A755EDD" w14:textId="770B476F" w:rsidR="006F2173" w:rsidRPr="002E664D" w:rsidRDefault="00257BB6" w:rsidP="002E664D">
      <w:pPr>
        <w:pStyle w:val="ListParagraph"/>
        <w:numPr>
          <w:ilvl w:val="0"/>
          <w:numId w:val="11"/>
        </w:numPr>
        <w:spacing w:after="0"/>
        <w:jc w:val="both"/>
      </w:pPr>
      <w:r w:rsidRPr="002E664D">
        <w:t>Consider</w:t>
      </w:r>
      <w:r w:rsidR="006F2173" w:rsidRPr="002E664D">
        <w:t xml:space="preserve"> Temporary Flexible working arrangements for religious festivals and events</w:t>
      </w:r>
    </w:p>
    <w:p w14:paraId="0623DA44" w14:textId="6B3EA247" w:rsidR="000A3B61" w:rsidRPr="006F2173" w:rsidRDefault="006F217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A3B61" w:rsidRPr="006F2173">
        <w:rPr>
          <w:rFonts w:ascii="Arial" w:hAnsi="Arial" w:cs="Arial"/>
          <w:sz w:val="24"/>
          <w:szCs w:val="24"/>
        </w:rPr>
        <w:t xml:space="preserve">Fair consideration should be given to the impact of festivals etc on any group of workers e.g. consider the </w:t>
      </w:r>
      <w:r w:rsidRPr="006F2173">
        <w:rPr>
          <w:rFonts w:ascii="Arial" w:hAnsi="Arial" w:cs="Arial"/>
          <w:sz w:val="24"/>
          <w:szCs w:val="24"/>
        </w:rPr>
        <w:t>makeup</w:t>
      </w:r>
      <w:r w:rsidR="000A3B61" w:rsidRPr="006F2173">
        <w:rPr>
          <w:rFonts w:ascii="Arial" w:hAnsi="Arial" w:cs="Arial"/>
          <w:sz w:val="24"/>
          <w:szCs w:val="24"/>
        </w:rPr>
        <w:t xml:space="preserve"> of teams on shifts etc.</w:t>
      </w:r>
    </w:p>
    <w:p w14:paraId="6952C12F" w14:textId="4518AD81" w:rsidR="001C47C3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</w:t>
      </w:r>
      <w:r w:rsidR="000A3B61">
        <w:rPr>
          <w:rFonts w:ascii="Arial" w:hAnsi="Arial" w:cs="Arial"/>
          <w:sz w:val="24"/>
          <w:szCs w:val="24"/>
        </w:rPr>
        <w:t xml:space="preserve">seek to understand any dress codes and </w:t>
      </w:r>
      <w:r w:rsidR="006F2173">
        <w:rPr>
          <w:rFonts w:ascii="Arial" w:hAnsi="Arial" w:cs="Arial"/>
          <w:sz w:val="24"/>
          <w:szCs w:val="24"/>
        </w:rPr>
        <w:t>consider</w:t>
      </w:r>
      <w:r w:rsidR="000A3B61">
        <w:rPr>
          <w:rFonts w:ascii="Arial" w:hAnsi="Arial" w:cs="Arial"/>
          <w:sz w:val="24"/>
          <w:szCs w:val="24"/>
        </w:rPr>
        <w:t xml:space="preserve"> how this can be accommodated, in line with the Uniform Policy and other controlled documents. </w:t>
      </w:r>
    </w:p>
    <w:p w14:paraId="4777B98E" w14:textId="77777777" w:rsidR="006F2173" w:rsidRDefault="006F2173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8E423D9" w14:textId="5EC505AD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A3B61">
        <w:rPr>
          <w:rFonts w:ascii="Arial" w:hAnsi="Arial" w:cs="Arial"/>
          <w:b/>
          <w:bCs/>
          <w:color w:val="0070C0"/>
          <w:sz w:val="24"/>
          <w:szCs w:val="24"/>
        </w:rPr>
        <w:t xml:space="preserve">GENDER RE-ASSIGNMENT </w:t>
      </w:r>
      <w:r w:rsidR="000A3B61" w:rsidRPr="000A3B61">
        <w:rPr>
          <w:rFonts w:ascii="Arial" w:hAnsi="Arial" w:cs="Arial"/>
          <w:color w:val="0070C0"/>
          <w:sz w:val="24"/>
          <w:szCs w:val="24"/>
        </w:rPr>
        <w:t>(</w:t>
      </w:r>
      <w:r w:rsidRPr="000A3B61">
        <w:rPr>
          <w:rFonts w:ascii="Arial" w:hAnsi="Arial" w:cs="Arial"/>
          <w:color w:val="0070C0"/>
          <w:sz w:val="24"/>
          <w:szCs w:val="24"/>
        </w:rPr>
        <w:t>The process of transitioning from one gender to another</w:t>
      </w:r>
      <w:r w:rsidR="000A3B61" w:rsidRPr="000A3B61">
        <w:rPr>
          <w:rFonts w:ascii="Arial" w:hAnsi="Arial" w:cs="Arial"/>
          <w:color w:val="0070C0"/>
          <w:sz w:val="24"/>
          <w:szCs w:val="24"/>
        </w:rPr>
        <w:t>).</w:t>
      </w:r>
    </w:p>
    <w:p w14:paraId="6B27C931" w14:textId="77777777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Equal access to recruitment, personal development, promotion and retention. </w:t>
      </w:r>
    </w:p>
    <w:p w14:paraId="6B292EE4" w14:textId="0A645423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Equality of opportunity for individuals irrespective of </w:t>
      </w:r>
      <w:r w:rsidR="000A3B61">
        <w:rPr>
          <w:rFonts w:ascii="Arial" w:hAnsi="Arial" w:cs="Arial"/>
          <w:sz w:val="24"/>
          <w:szCs w:val="24"/>
        </w:rPr>
        <w:t>their gender,</w:t>
      </w:r>
      <w:r w:rsidRPr="00C36377">
        <w:rPr>
          <w:rFonts w:ascii="Arial" w:hAnsi="Arial" w:cs="Arial"/>
          <w:sz w:val="24"/>
          <w:szCs w:val="24"/>
        </w:rPr>
        <w:t xml:space="preserve"> trans or ‘whether they identify with the gender they were assigned at birth’. </w:t>
      </w:r>
    </w:p>
    <w:p w14:paraId="0434A61C" w14:textId="77777777" w:rsidR="000A3B61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The maintenance of confidentiality about an individual’s trans identity / history. </w:t>
      </w:r>
    </w:p>
    <w:p w14:paraId="3B4DF1E0" w14:textId="77777777" w:rsidR="006F2173" w:rsidRDefault="006F2173" w:rsidP="00E63782">
      <w:pPr>
        <w:spacing w:after="0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9BDA6DE" w14:textId="23DB9E20" w:rsidR="000A3B61" w:rsidRDefault="001C47C3" w:rsidP="00257BB6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0A3B61">
        <w:rPr>
          <w:rFonts w:ascii="Arial" w:hAnsi="Arial" w:cs="Arial"/>
          <w:b/>
          <w:bCs/>
          <w:color w:val="0070C0"/>
          <w:sz w:val="24"/>
          <w:szCs w:val="24"/>
        </w:rPr>
        <w:t>MARRIAGE AND CIVIL PARTNERSHIP</w:t>
      </w:r>
      <w:r w:rsidRPr="000A3B61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8077211" w14:textId="77777777" w:rsidR="000A3B61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Equal access to recruitment, personal development, promotion and retention. </w:t>
      </w:r>
    </w:p>
    <w:p w14:paraId="61E60830" w14:textId="20AFA263" w:rsidR="001C47C3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Equality of opportunity irrespective of whether they are single, divorced, separated, living together or married or in a civil partnership</w:t>
      </w:r>
    </w:p>
    <w:p w14:paraId="4A6D26AF" w14:textId="77777777" w:rsidR="006F2173" w:rsidRDefault="006F2173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34336AD" w14:textId="38450211" w:rsidR="00296D39" w:rsidRPr="000A3B61" w:rsidRDefault="001C47C3" w:rsidP="00257BB6">
      <w:pPr>
        <w:spacing w:after="0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0A3B61">
        <w:rPr>
          <w:rFonts w:ascii="Arial" w:hAnsi="Arial" w:cs="Arial"/>
          <w:b/>
          <w:bCs/>
          <w:color w:val="0070C0"/>
          <w:sz w:val="24"/>
          <w:szCs w:val="24"/>
        </w:rPr>
        <w:t xml:space="preserve">PREGNANCY AND MATERNITY </w:t>
      </w:r>
    </w:p>
    <w:p w14:paraId="037DD784" w14:textId="432F7698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Equal access to recruitment, personal development, promotion and retention for employees who are pregnant or on maternity leave</w:t>
      </w:r>
      <w:r w:rsidR="000A3B61">
        <w:rPr>
          <w:rFonts w:ascii="Arial" w:hAnsi="Arial" w:cs="Arial"/>
          <w:sz w:val="24"/>
          <w:szCs w:val="24"/>
        </w:rPr>
        <w:t>, or a primary adopter.</w:t>
      </w:r>
    </w:p>
    <w:p w14:paraId="584FD923" w14:textId="60376519" w:rsidR="00296D39" w:rsidRPr="00C36377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Equality of opportunity for women irrespective of whether they are pregnant or on maternity leave or breast feeding.</w:t>
      </w:r>
    </w:p>
    <w:p w14:paraId="3318D16F" w14:textId="77777777" w:rsidR="00E63782" w:rsidRDefault="001C47C3" w:rsidP="00257BB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377">
        <w:rPr>
          <w:rFonts w:ascii="Arial" w:hAnsi="Arial" w:cs="Arial"/>
          <w:sz w:val="24"/>
          <w:szCs w:val="24"/>
        </w:rPr>
        <w:t xml:space="preserve"> </w:t>
      </w:r>
      <w:r w:rsidRPr="00C36377">
        <w:rPr>
          <w:rFonts w:ascii="Arial" w:hAnsi="Arial" w:cs="Arial"/>
          <w:sz w:val="24"/>
          <w:szCs w:val="24"/>
        </w:rPr>
        <w:sym w:font="Symbol" w:char="F0B7"/>
      </w:r>
      <w:r w:rsidRPr="00C36377">
        <w:rPr>
          <w:rFonts w:ascii="Arial" w:hAnsi="Arial" w:cs="Arial"/>
          <w:sz w:val="24"/>
          <w:szCs w:val="24"/>
        </w:rPr>
        <w:t xml:space="preserve"> Unlawful to treat a woman unfavourably because she is breast feeding. </w:t>
      </w:r>
    </w:p>
    <w:p w14:paraId="1980D9E0" w14:textId="5A2ACB61" w:rsidR="00030D16" w:rsidRDefault="00D970D9" w:rsidP="00257BB6">
      <w:pPr>
        <w:jc w:val="both"/>
        <w:rPr>
          <w:rFonts w:ascii="Arial" w:hAnsi="Arial" w:cs="Arial"/>
          <w:sz w:val="24"/>
          <w:szCs w:val="24"/>
        </w:rPr>
      </w:pPr>
    </w:p>
    <w:p w14:paraId="36C93675" w14:textId="138FFBA4" w:rsidR="00257BB6" w:rsidRDefault="00257BB6" w:rsidP="00257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EIA will be</w:t>
      </w:r>
      <w:r w:rsidR="0057736E">
        <w:rPr>
          <w:rFonts w:ascii="Arial" w:hAnsi="Arial" w:cs="Arial"/>
          <w:sz w:val="24"/>
          <w:szCs w:val="24"/>
        </w:rPr>
        <w:t xml:space="preserve"> published on the EDI </w:t>
      </w:r>
      <w:proofErr w:type="spellStart"/>
      <w:r w:rsidR="0057736E">
        <w:rPr>
          <w:rFonts w:ascii="Arial" w:hAnsi="Arial" w:cs="Arial"/>
          <w:sz w:val="24"/>
          <w:szCs w:val="24"/>
        </w:rPr>
        <w:t>Sharepoint</w:t>
      </w:r>
      <w:proofErr w:type="spellEnd"/>
      <w:r w:rsidR="0057736E">
        <w:rPr>
          <w:rFonts w:ascii="Arial" w:hAnsi="Arial" w:cs="Arial"/>
          <w:sz w:val="24"/>
          <w:szCs w:val="24"/>
        </w:rPr>
        <w:t xml:space="preserve"> page </w:t>
      </w:r>
      <w:proofErr w:type="gramStart"/>
      <w:r w:rsidR="0057736E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 use</w:t>
      </w:r>
      <w:r w:rsidR="0057736E"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as part of the Consultation process (Formal or Informal).  </w:t>
      </w:r>
    </w:p>
    <w:p w14:paraId="5C194674" w14:textId="159E10FA" w:rsidR="00257BB6" w:rsidRDefault="00257BB6" w:rsidP="00257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EIA and the D&amp;I report should be discussed as part of the agenda in any collective consultation process and referred to in the proposal and outcome documents.</w:t>
      </w:r>
    </w:p>
    <w:p w14:paraId="6BFDF413" w14:textId="196F4E75" w:rsidR="009036B6" w:rsidRDefault="009036B6" w:rsidP="00257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 should give consideration if appropriate, to seeking comparative data such as within the wider NHSBT.</w:t>
      </w:r>
    </w:p>
    <w:p w14:paraId="5E21A17D" w14:textId="0F188430" w:rsidR="0057736E" w:rsidRDefault="0057736E" w:rsidP="00257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consultation, the EIA should be updated if required, and the new version will replace the original and published by the EDI team on </w:t>
      </w:r>
      <w:proofErr w:type="spellStart"/>
      <w:r>
        <w:rPr>
          <w:rFonts w:ascii="Arial" w:hAnsi="Arial" w:cs="Arial"/>
          <w:sz w:val="24"/>
          <w:szCs w:val="24"/>
        </w:rPr>
        <w:t>Sharepoint</w:t>
      </w:r>
      <w:proofErr w:type="spellEnd"/>
      <w:r w:rsidR="00383D5B">
        <w:rPr>
          <w:rFonts w:ascii="Arial" w:hAnsi="Arial" w:cs="Arial"/>
          <w:sz w:val="24"/>
          <w:szCs w:val="24"/>
        </w:rPr>
        <w:t>.</w:t>
      </w:r>
    </w:p>
    <w:p w14:paraId="028F540E" w14:textId="24AE48AD" w:rsidR="00383D5B" w:rsidRPr="00C36377" w:rsidRDefault="00383D5B" w:rsidP="00257B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also be required to provide a link to the EIA on the SPC Summary Spreadsheet for the monthly change call.</w:t>
      </w:r>
    </w:p>
    <w:sectPr w:rsidR="00383D5B" w:rsidRPr="00C363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A8B22" w14:textId="77777777" w:rsidR="0012709C" w:rsidRDefault="0012709C" w:rsidP="0012709C">
      <w:pPr>
        <w:spacing w:after="0" w:line="240" w:lineRule="auto"/>
      </w:pPr>
      <w:r>
        <w:separator/>
      </w:r>
    </w:p>
  </w:endnote>
  <w:endnote w:type="continuationSeparator" w:id="0">
    <w:p w14:paraId="7413D0F2" w14:textId="77777777" w:rsidR="0012709C" w:rsidRDefault="0012709C" w:rsidP="0012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B44F4" w14:textId="15B570D0" w:rsidR="0012709C" w:rsidRPr="0012709C" w:rsidRDefault="0012709C" w:rsidP="0012709C">
    <w:pPr>
      <w:tabs>
        <w:tab w:val="center" w:pos="4153"/>
        <w:tab w:val="right" w:pos="8306"/>
      </w:tabs>
      <w:spacing w:after="0" w:line="240" w:lineRule="auto"/>
      <w:ind w:right="360"/>
      <w:rPr>
        <w:rFonts w:ascii="Arial" w:eastAsia="Times New Roman" w:hAnsi="Arial" w:cs="Arial"/>
        <w:color w:val="808080"/>
        <w:sz w:val="16"/>
        <w:szCs w:val="16"/>
        <w:lang w:eastAsia="en-GB"/>
      </w:rPr>
    </w:pPr>
    <w:r w:rsidRPr="0012709C">
      <w:rPr>
        <w:rFonts w:ascii="Arial" w:eastAsia="Times New Roman" w:hAnsi="Arial" w:cs="Arial"/>
        <w:color w:val="808080"/>
        <w:sz w:val="16"/>
        <w:szCs w:val="16"/>
        <w:lang w:eastAsia="en-GB"/>
      </w:rPr>
      <w:t>UCD/Workforce/</w:t>
    </w:r>
    <w:proofErr w:type="spellStart"/>
    <w:r w:rsidRPr="0012709C">
      <w:rPr>
        <w:rFonts w:ascii="Arial" w:eastAsia="Times New Roman" w:hAnsi="Arial" w:cs="Arial"/>
        <w:color w:val="808080"/>
        <w:sz w:val="16"/>
        <w:szCs w:val="16"/>
        <w:lang w:eastAsia="en-GB"/>
      </w:rPr>
      <w:t>OrganisationalChange</w:t>
    </w:r>
    <w:proofErr w:type="spellEnd"/>
    <w:r w:rsidRPr="0012709C">
      <w:rPr>
        <w:rFonts w:ascii="Arial" w:eastAsia="Times New Roman" w:hAnsi="Arial" w:cs="Arial"/>
        <w:color w:val="808080"/>
        <w:sz w:val="16"/>
        <w:szCs w:val="16"/>
        <w:lang w:eastAsia="en-GB"/>
      </w:rPr>
      <w:t>/14v1.0/Related Doc/RD</w:t>
    </w:r>
    <w:r>
      <w:rPr>
        <w:rFonts w:ascii="Arial" w:eastAsia="Times New Roman" w:hAnsi="Arial" w:cs="Arial"/>
        <w:color w:val="808080"/>
        <w:sz w:val="16"/>
        <w:szCs w:val="16"/>
        <w:lang w:eastAsia="en-GB"/>
      </w:rPr>
      <w:t>3</w:t>
    </w:r>
    <w:r w:rsidRPr="0012709C">
      <w:rPr>
        <w:rFonts w:ascii="Arial" w:eastAsia="Times New Roman" w:hAnsi="Arial" w:cs="Arial"/>
        <w:color w:val="808080"/>
        <w:sz w:val="16"/>
        <w:szCs w:val="16"/>
        <w:lang w:eastAsia="en-GB"/>
      </w:rPr>
      <w:t>v1.</w:t>
    </w:r>
    <w:r w:rsidR="00383D5B">
      <w:rPr>
        <w:rFonts w:ascii="Arial" w:eastAsia="Times New Roman" w:hAnsi="Arial" w:cs="Arial"/>
        <w:color w:val="808080"/>
        <w:sz w:val="16"/>
        <w:szCs w:val="16"/>
        <w:lang w:eastAsia="en-GB"/>
      </w:rPr>
      <w:t>1</w:t>
    </w:r>
  </w:p>
  <w:p w14:paraId="78C517E5" w14:textId="4355E627" w:rsidR="0012709C" w:rsidRDefault="0012709C">
    <w:pPr>
      <w:pStyle w:val="Footer"/>
    </w:pPr>
  </w:p>
  <w:p w14:paraId="51393318" w14:textId="77777777" w:rsidR="0012709C" w:rsidRDefault="0012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5800F" w14:textId="77777777" w:rsidR="0012709C" w:rsidRDefault="0012709C" w:rsidP="0012709C">
      <w:pPr>
        <w:spacing w:after="0" w:line="240" w:lineRule="auto"/>
      </w:pPr>
      <w:r>
        <w:separator/>
      </w:r>
    </w:p>
  </w:footnote>
  <w:footnote w:type="continuationSeparator" w:id="0">
    <w:p w14:paraId="268FED67" w14:textId="77777777" w:rsidR="0012709C" w:rsidRDefault="0012709C" w:rsidP="0012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0010"/>
    <w:multiLevelType w:val="hybridMultilevel"/>
    <w:tmpl w:val="1646D6D6"/>
    <w:lvl w:ilvl="0" w:tplc="080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" w15:restartNumberingAfterBreak="0">
    <w:nsid w:val="1A722BB9"/>
    <w:multiLevelType w:val="hybridMultilevel"/>
    <w:tmpl w:val="091E01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84DA4"/>
    <w:multiLevelType w:val="hybridMultilevel"/>
    <w:tmpl w:val="90C44358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32136B6"/>
    <w:multiLevelType w:val="hybridMultilevel"/>
    <w:tmpl w:val="4E3C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47DAD"/>
    <w:multiLevelType w:val="hybridMultilevel"/>
    <w:tmpl w:val="3D568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77DA9"/>
    <w:multiLevelType w:val="hybridMultilevel"/>
    <w:tmpl w:val="25EE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6C89"/>
    <w:multiLevelType w:val="hybridMultilevel"/>
    <w:tmpl w:val="2D547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53D3C"/>
    <w:multiLevelType w:val="hybridMultilevel"/>
    <w:tmpl w:val="B588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516C2"/>
    <w:multiLevelType w:val="hybridMultilevel"/>
    <w:tmpl w:val="AC1C4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737161"/>
    <w:multiLevelType w:val="hybridMultilevel"/>
    <w:tmpl w:val="DCE8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04467"/>
    <w:multiLevelType w:val="hybridMultilevel"/>
    <w:tmpl w:val="B226E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C3"/>
    <w:rsid w:val="000A3B61"/>
    <w:rsid w:val="0012709C"/>
    <w:rsid w:val="001C47C3"/>
    <w:rsid w:val="00257BB6"/>
    <w:rsid w:val="00296D39"/>
    <w:rsid w:val="002E664D"/>
    <w:rsid w:val="00383D5B"/>
    <w:rsid w:val="005202F0"/>
    <w:rsid w:val="0057736E"/>
    <w:rsid w:val="00646CE1"/>
    <w:rsid w:val="00673BA9"/>
    <w:rsid w:val="006F2173"/>
    <w:rsid w:val="007C21DC"/>
    <w:rsid w:val="007C4DF5"/>
    <w:rsid w:val="009036B6"/>
    <w:rsid w:val="009B3431"/>
    <w:rsid w:val="009F6E6E"/>
    <w:rsid w:val="00B40CA7"/>
    <w:rsid w:val="00B667A0"/>
    <w:rsid w:val="00C25465"/>
    <w:rsid w:val="00C36377"/>
    <w:rsid w:val="00C76C8F"/>
    <w:rsid w:val="00D86A05"/>
    <w:rsid w:val="00D970D9"/>
    <w:rsid w:val="00E0618D"/>
    <w:rsid w:val="00E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EDEDA"/>
  <w15:chartTrackingRefBased/>
  <w15:docId w15:val="{C403B86C-4F71-4944-B0E9-D5D29ACE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64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09C"/>
  </w:style>
  <w:style w:type="paragraph" w:styleId="Footer">
    <w:name w:val="footer"/>
    <w:basedOn w:val="Normal"/>
    <w:link w:val="FooterChar"/>
    <w:uiPriority w:val="99"/>
    <w:unhideWhenUsed/>
    <w:rsid w:val="00127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Daryl</dc:creator>
  <cp:keywords/>
  <dc:description/>
  <cp:lastModifiedBy>Ellena Tucker</cp:lastModifiedBy>
  <cp:revision>2</cp:revision>
  <dcterms:created xsi:type="dcterms:W3CDTF">2022-01-13T09:23:00Z</dcterms:created>
  <dcterms:modified xsi:type="dcterms:W3CDTF">2022-01-13T09:23:00Z</dcterms:modified>
</cp:coreProperties>
</file>