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E470" w14:textId="77777777" w:rsidR="000A2791" w:rsidRPr="000A2791" w:rsidRDefault="000A2791" w:rsidP="000A2791">
      <w:pPr>
        <w:rPr>
          <w:rFonts w:ascii="Arial" w:hAnsi="Arial"/>
          <w:b/>
          <w:i/>
          <w:spacing w:val="-3"/>
          <w:sz w:val="22"/>
          <w:szCs w:val="22"/>
          <w:highlight w:val="yellow"/>
        </w:rPr>
      </w:pPr>
      <w:r>
        <w:rPr>
          <w:rFonts w:ascii="Arial" w:hAnsi="Arial" w:cs="Arial"/>
          <w:b/>
          <w:i/>
          <w:sz w:val="22"/>
          <w:szCs w:val="22"/>
          <w:highlight w:val="yellow"/>
        </w:rPr>
        <w:t>*[</w:t>
      </w:r>
      <w:r w:rsidRPr="000A2791">
        <w:rPr>
          <w:rFonts w:ascii="Arial" w:hAnsi="Arial" w:cs="Arial"/>
          <w:b/>
          <w:i/>
          <w:sz w:val="22"/>
          <w:szCs w:val="22"/>
          <w:highlight w:val="yellow"/>
        </w:rPr>
        <w:t>We strongly recommend that you attach this letter, if applicable, to a calendar invitation for individual consultation meetings.</w:t>
      </w:r>
      <w:r>
        <w:rPr>
          <w:rFonts w:ascii="Arial" w:hAnsi="Arial" w:cs="Arial"/>
          <w:b/>
          <w:i/>
          <w:sz w:val="22"/>
          <w:szCs w:val="22"/>
          <w:highlight w:val="yellow"/>
        </w:rPr>
        <w:t>]</w:t>
      </w:r>
    </w:p>
    <w:p w14:paraId="019357F6" w14:textId="77777777" w:rsidR="000A2791" w:rsidRDefault="000A2791" w:rsidP="00925835">
      <w:pPr>
        <w:jc w:val="right"/>
        <w:rPr>
          <w:rFonts w:ascii="Arial" w:hAnsi="Arial"/>
          <w:spacing w:val="-3"/>
          <w:sz w:val="22"/>
          <w:szCs w:val="22"/>
          <w:highlight w:val="yellow"/>
        </w:rPr>
      </w:pPr>
    </w:p>
    <w:p w14:paraId="0CA21F7C" w14:textId="77777777" w:rsidR="00382C3F" w:rsidRPr="007165FB" w:rsidRDefault="00925835" w:rsidP="00925835">
      <w:pPr>
        <w:jc w:val="right"/>
        <w:rPr>
          <w:rFonts w:ascii="Arial" w:hAnsi="Arial"/>
          <w:b/>
          <w:bCs/>
          <w:spacing w:val="-3"/>
          <w:sz w:val="22"/>
          <w:szCs w:val="22"/>
        </w:rPr>
      </w:pPr>
      <w:r w:rsidRPr="007165FB">
        <w:rPr>
          <w:rFonts w:ascii="Arial" w:hAnsi="Arial"/>
          <w:b/>
          <w:bCs/>
          <w:spacing w:val="-3"/>
          <w:sz w:val="22"/>
          <w:szCs w:val="22"/>
          <w:highlight w:val="yellow"/>
        </w:rPr>
        <w:t>[</w:t>
      </w:r>
      <w:r w:rsidR="007C164B" w:rsidRPr="007165FB">
        <w:rPr>
          <w:rFonts w:ascii="Arial" w:hAnsi="Arial"/>
          <w:b/>
          <w:bCs/>
          <w:spacing w:val="-3"/>
          <w:sz w:val="22"/>
          <w:szCs w:val="22"/>
          <w:highlight w:val="yellow"/>
        </w:rPr>
        <w:t>Letterhead Details</w:t>
      </w:r>
      <w:r w:rsidRPr="007165FB">
        <w:rPr>
          <w:rFonts w:ascii="Arial" w:hAnsi="Arial"/>
          <w:b/>
          <w:bCs/>
          <w:spacing w:val="-3"/>
          <w:sz w:val="22"/>
          <w:szCs w:val="22"/>
          <w:highlight w:val="yellow"/>
        </w:rPr>
        <w:t>]</w:t>
      </w:r>
      <w:r w:rsidRPr="007165FB">
        <w:rPr>
          <w:rFonts w:ascii="Arial" w:hAnsi="Arial"/>
          <w:b/>
          <w:bCs/>
          <w:spacing w:val="-3"/>
          <w:sz w:val="22"/>
          <w:szCs w:val="22"/>
        </w:rPr>
        <w:t xml:space="preserve"> </w:t>
      </w:r>
    </w:p>
    <w:p w14:paraId="429E847B" w14:textId="77777777" w:rsidR="008B0ECA" w:rsidRPr="003E7571" w:rsidRDefault="007165FB" w:rsidP="008B0ECA">
      <w:pPr>
        <w:rPr>
          <w:rFonts w:ascii="Arial" w:hAnsi="Arial"/>
          <w:b/>
          <w:bCs/>
          <w:i/>
          <w:iCs/>
          <w:spacing w:val="-3"/>
          <w:sz w:val="22"/>
          <w:szCs w:val="22"/>
        </w:rPr>
      </w:pPr>
      <w:r w:rsidRPr="003E7571">
        <w:rPr>
          <w:rFonts w:ascii="Arial" w:hAnsi="Arial"/>
          <w:b/>
          <w:bCs/>
          <w:i/>
          <w:iCs/>
          <w:spacing w:val="-3"/>
          <w:sz w:val="22"/>
          <w:szCs w:val="22"/>
        </w:rPr>
        <w:t>Strictly Private and Confidential</w:t>
      </w:r>
    </w:p>
    <w:p w14:paraId="564D3D02" w14:textId="77777777" w:rsidR="00382C3F" w:rsidRPr="002D6473" w:rsidRDefault="00382C3F" w:rsidP="00382C3F">
      <w:pPr>
        <w:rPr>
          <w:rFonts w:ascii="Arial" w:hAnsi="Arial"/>
          <w:b/>
          <w:i/>
          <w:sz w:val="22"/>
          <w:szCs w:val="22"/>
        </w:rPr>
      </w:pPr>
      <w:r w:rsidRPr="002D6473">
        <w:rPr>
          <w:rFonts w:ascii="Arial" w:hAnsi="Arial"/>
          <w:b/>
          <w:i/>
          <w:sz w:val="22"/>
          <w:szCs w:val="22"/>
        </w:rPr>
        <w:t>Addressee</w:t>
      </w:r>
    </w:p>
    <w:p w14:paraId="6C2A6179" w14:textId="77777777" w:rsidR="00382C3F" w:rsidRPr="002D6473" w:rsidRDefault="00382C3F" w:rsidP="00382C3F">
      <w:pPr>
        <w:rPr>
          <w:rFonts w:ascii="Arial" w:hAnsi="Arial"/>
          <w:b/>
          <w:i/>
          <w:sz w:val="22"/>
          <w:szCs w:val="22"/>
        </w:rPr>
      </w:pPr>
      <w:r w:rsidRPr="002D6473">
        <w:rPr>
          <w:rFonts w:ascii="Arial" w:hAnsi="Arial"/>
          <w:b/>
          <w:i/>
          <w:sz w:val="22"/>
          <w:szCs w:val="22"/>
        </w:rPr>
        <w:t>Address 1</w:t>
      </w:r>
    </w:p>
    <w:p w14:paraId="30EA4071" w14:textId="77777777" w:rsidR="00382C3F" w:rsidRPr="002D6473" w:rsidRDefault="00382C3F" w:rsidP="00382C3F">
      <w:pPr>
        <w:rPr>
          <w:rFonts w:ascii="Arial" w:hAnsi="Arial"/>
          <w:b/>
          <w:i/>
          <w:sz w:val="22"/>
          <w:szCs w:val="22"/>
        </w:rPr>
      </w:pPr>
      <w:r w:rsidRPr="002D6473">
        <w:rPr>
          <w:rFonts w:ascii="Arial" w:hAnsi="Arial"/>
          <w:b/>
          <w:i/>
          <w:sz w:val="22"/>
          <w:szCs w:val="22"/>
        </w:rPr>
        <w:t>Address 2</w:t>
      </w:r>
    </w:p>
    <w:p w14:paraId="25B6EEAB" w14:textId="77777777" w:rsidR="00382C3F" w:rsidRPr="002D6473" w:rsidRDefault="00382C3F" w:rsidP="00382C3F">
      <w:pPr>
        <w:rPr>
          <w:rFonts w:ascii="Arial" w:hAnsi="Arial"/>
          <w:b/>
          <w:i/>
          <w:sz w:val="22"/>
          <w:szCs w:val="22"/>
        </w:rPr>
      </w:pPr>
      <w:r w:rsidRPr="002D6473">
        <w:rPr>
          <w:rFonts w:ascii="Arial" w:hAnsi="Arial"/>
          <w:b/>
          <w:i/>
          <w:sz w:val="22"/>
          <w:szCs w:val="22"/>
        </w:rPr>
        <w:t>Address 3</w:t>
      </w:r>
    </w:p>
    <w:p w14:paraId="75EED1C3" w14:textId="77777777" w:rsidR="00382C3F" w:rsidRPr="002D6473" w:rsidRDefault="00382C3F" w:rsidP="00382C3F">
      <w:pPr>
        <w:rPr>
          <w:rFonts w:ascii="Arial" w:hAnsi="Arial"/>
          <w:b/>
          <w:i/>
          <w:sz w:val="22"/>
          <w:szCs w:val="22"/>
        </w:rPr>
      </w:pPr>
      <w:r w:rsidRPr="002D6473">
        <w:rPr>
          <w:rFonts w:ascii="Arial" w:hAnsi="Arial"/>
          <w:b/>
          <w:i/>
          <w:sz w:val="22"/>
          <w:szCs w:val="22"/>
        </w:rPr>
        <w:t>Address 4</w:t>
      </w:r>
    </w:p>
    <w:p w14:paraId="65F21628" w14:textId="77777777" w:rsidR="00382C3F" w:rsidRPr="002D6473" w:rsidRDefault="00382C3F" w:rsidP="00382C3F">
      <w:pPr>
        <w:rPr>
          <w:rFonts w:ascii="Arial" w:hAnsi="Arial"/>
          <w:b/>
          <w:i/>
          <w:sz w:val="22"/>
          <w:szCs w:val="22"/>
        </w:rPr>
      </w:pPr>
      <w:r w:rsidRPr="002D6473">
        <w:rPr>
          <w:rFonts w:ascii="Arial" w:hAnsi="Arial"/>
          <w:b/>
          <w:i/>
          <w:sz w:val="22"/>
          <w:szCs w:val="22"/>
        </w:rPr>
        <w:t>Address 5</w:t>
      </w:r>
    </w:p>
    <w:p w14:paraId="1348E12A" w14:textId="77777777" w:rsidR="004420CC" w:rsidRPr="002D6473" w:rsidRDefault="004420CC" w:rsidP="008B0ECA">
      <w:pPr>
        <w:rPr>
          <w:rFonts w:ascii="Arial" w:hAnsi="Arial"/>
          <w:b/>
          <w:i/>
          <w:spacing w:val="-3"/>
          <w:sz w:val="22"/>
          <w:szCs w:val="22"/>
        </w:rPr>
      </w:pPr>
    </w:p>
    <w:p w14:paraId="6DF2B98F" w14:textId="77777777" w:rsidR="004420CC" w:rsidRPr="002D6473" w:rsidRDefault="004420CC" w:rsidP="008B0ECA">
      <w:pPr>
        <w:rPr>
          <w:rFonts w:ascii="Arial" w:hAnsi="Arial"/>
          <w:b/>
          <w:i/>
          <w:spacing w:val="-3"/>
          <w:sz w:val="22"/>
          <w:szCs w:val="22"/>
        </w:rPr>
      </w:pPr>
    </w:p>
    <w:p w14:paraId="13C590B9" w14:textId="77777777" w:rsidR="00491D19" w:rsidRPr="002D6473" w:rsidRDefault="00491D19" w:rsidP="008B0ECA">
      <w:pPr>
        <w:rPr>
          <w:rFonts w:ascii="Arial" w:hAnsi="Arial"/>
          <w:b/>
          <w:i/>
          <w:spacing w:val="-3"/>
          <w:sz w:val="22"/>
          <w:szCs w:val="22"/>
        </w:rPr>
      </w:pPr>
    </w:p>
    <w:p w14:paraId="1D4DC0BB" w14:textId="77777777" w:rsidR="008B0ECA" w:rsidRPr="002D6473" w:rsidRDefault="00491D19" w:rsidP="008B0ECA">
      <w:pPr>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14:paraId="4AE79043" w14:textId="77777777" w:rsidR="008B0ECA" w:rsidRPr="002D6473" w:rsidRDefault="008B0ECA" w:rsidP="008B0ECA">
      <w:pPr>
        <w:rPr>
          <w:rFonts w:ascii="Arial" w:hAnsi="Arial"/>
          <w:b/>
          <w:i/>
          <w:spacing w:val="-3"/>
          <w:sz w:val="22"/>
          <w:szCs w:val="22"/>
        </w:rPr>
      </w:pPr>
    </w:p>
    <w:p w14:paraId="30963B60" w14:textId="77777777" w:rsidR="008B0ECA" w:rsidRPr="002D6473" w:rsidRDefault="008B0ECA" w:rsidP="008B0ECA">
      <w:pPr>
        <w:rPr>
          <w:rFonts w:ascii="Arial" w:hAnsi="Arial"/>
          <w:b/>
          <w:i/>
          <w:spacing w:val="-3"/>
          <w:sz w:val="22"/>
          <w:szCs w:val="22"/>
        </w:rPr>
      </w:pPr>
    </w:p>
    <w:p w14:paraId="0E708DF9" w14:textId="77777777" w:rsidR="008B0ECA" w:rsidRPr="002D6473" w:rsidRDefault="007C164B" w:rsidP="008B0ECA">
      <w:pPr>
        <w:rPr>
          <w:rFonts w:ascii="Arial" w:hAnsi="Arial"/>
          <w:b/>
          <w:i/>
          <w:spacing w:val="-3"/>
          <w:sz w:val="22"/>
          <w:szCs w:val="22"/>
        </w:rPr>
      </w:pPr>
      <w:r w:rsidRPr="002D6473">
        <w:rPr>
          <w:rFonts w:ascii="Arial" w:hAnsi="Arial"/>
          <w:b/>
          <w:i/>
          <w:spacing w:val="-3"/>
          <w:sz w:val="22"/>
          <w:szCs w:val="22"/>
        </w:rPr>
        <w:t>[Date]</w:t>
      </w:r>
    </w:p>
    <w:p w14:paraId="0F03307F" w14:textId="77777777" w:rsidR="008B0ECA" w:rsidRPr="002D6473" w:rsidRDefault="008B0ECA" w:rsidP="008B0ECA">
      <w:pPr>
        <w:rPr>
          <w:rFonts w:ascii="Arial" w:hAnsi="Arial"/>
          <w:b/>
          <w:i/>
          <w:spacing w:val="-3"/>
          <w:sz w:val="22"/>
          <w:szCs w:val="22"/>
        </w:rPr>
      </w:pPr>
    </w:p>
    <w:p w14:paraId="086843F8" w14:textId="77777777" w:rsidR="008B0ECA" w:rsidRPr="002D6473" w:rsidRDefault="008B0ECA" w:rsidP="008B0ECA">
      <w:pPr>
        <w:rPr>
          <w:rFonts w:ascii="Arial" w:hAnsi="Arial"/>
          <w:b/>
          <w:i/>
          <w:spacing w:val="-3"/>
          <w:sz w:val="22"/>
          <w:szCs w:val="22"/>
        </w:rPr>
      </w:pPr>
    </w:p>
    <w:p w14:paraId="23042DAE" w14:textId="77777777" w:rsidR="008B0ECA" w:rsidRPr="002D6473" w:rsidRDefault="008B0ECA" w:rsidP="008B0ECA">
      <w:pPr>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14:paraId="7259229B" w14:textId="77777777" w:rsidR="00FC1E5F" w:rsidRDefault="00FC1E5F">
      <w:pPr>
        <w:rPr>
          <w:rFonts w:ascii="Arial" w:hAnsi="Arial"/>
          <w:sz w:val="22"/>
          <w:szCs w:val="22"/>
        </w:rPr>
      </w:pPr>
    </w:p>
    <w:p w14:paraId="60918F90" w14:textId="77777777" w:rsidR="00491D19" w:rsidRDefault="00491D19">
      <w:pPr>
        <w:rPr>
          <w:rFonts w:ascii="Arial" w:hAnsi="Arial"/>
          <w:b/>
          <w:sz w:val="22"/>
          <w:szCs w:val="22"/>
        </w:rPr>
      </w:pPr>
      <w:r w:rsidRPr="00491D19">
        <w:rPr>
          <w:rFonts w:ascii="Arial" w:hAnsi="Arial"/>
          <w:b/>
          <w:sz w:val="22"/>
          <w:szCs w:val="22"/>
        </w:rPr>
        <w:t>Re:</w:t>
      </w:r>
      <w:r w:rsidR="00AE11A1">
        <w:rPr>
          <w:rFonts w:ascii="Arial" w:hAnsi="Arial"/>
          <w:b/>
          <w:sz w:val="22"/>
          <w:szCs w:val="22"/>
        </w:rPr>
        <w:t xml:space="preserve"> Outcome following end of Collective Consultation</w:t>
      </w:r>
    </w:p>
    <w:p w14:paraId="4B3D7FDF" w14:textId="77777777" w:rsidR="00825663" w:rsidRDefault="00825663" w:rsidP="00825663">
      <w:pPr>
        <w:rPr>
          <w:rFonts w:ascii="Arial" w:hAnsi="Arial" w:cs="Arial"/>
          <w:sz w:val="22"/>
          <w:szCs w:val="22"/>
        </w:rPr>
      </w:pPr>
    </w:p>
    <w:p w14:paraId="115F71D2" w14:textId="77777777" w:rsidR="00AE11A1" w:rsidRPr="00AE11A1" w:rsidRDefault="00AE11A1" w:rsidP="00AE11A1">
      <w:pPr>
        <w:jc w:val="both"/>
        <w:rPr>
          <w:rFonts w:ascii="Arial" w:hAnsi="Arial" w:cs="Arial"/>
          <w:sz w:val="22"/>
          <w:szCs w:val="22"/>
        </w:rPr>
      </w:pPr>
      <w:r w:rsidRPr="00AE11A1">
        <w:rPr>
          <w:rFonts w:ascii="Arial" w:hAnsi="Arial" w:cs="Arial"/>
          <w:sz w:val="22"/>
          <w:szCs w:val="22"/>
        </w:rPr>
        <w:t>I am writing to confirm that the</w:t>
      </w:r>
      <w:r w:rsidRPr="00B05030">
        <w:rPr>
          <w:rFonts w:ascii="Arial" w:hAnsi="Arial" w:cs="Arial"/>
          <w:b/>
          <w:i/>
          <w:sz w:val="22"/>
          <w:szCs w:val="22"/>
        </w:rPr>
        <w:t xml:space="preserve"> </w:t>
      </w:r>
      <w:r w:rsidR="00B05030" w:rsidRPr="00B05030">
        <w:rPr>
          <w:rFonts w:ascii="Arial" w:hAnsi="Arial" w:cs="Arial"/>
          <w:b/>
          <w:i/>
          <w:sz w:val="22"/>
          <w:szCs w:val="22"/>
        </w:rPr>
        <w:t>[</w:t>
      </w:r>
      <w:r w:rsidRPr="00AE11A1">
        <w:rPr>
          <w:rFonts w:ascii="Arial" w:hAnsi="Arial" w:cs="Arial"/>
          <w:b/>
          <w:i/>
          <w:sz w:val="22"/>
          <w:szCs w:val="22"/>
        </w:rPr>
        <w:t>consultation name</w:t>
      </w:r>
      <w:r w:rsidR="00B05030">
        <w:rPr>
          <w:rFonts w:ascii="Arial" w:hAnsi="Arial" w:cs="Arial"/>
          <w:b/>
          <w:i/>
          <w:sz w:val="22"/>
          <w:szCs w:val="22"/>
        </w:rPr>
        <w:t>]</w:t>
      </w:r>
      <w:r w:rsidRPr="00AE11A1">
        <w:rPr>
          <w:rFonts w:ascii="Arial" w:hAnsi="Arial" w:cs="Arial"/>
          <w:sz w:val="22"/>
          <w:szCs w:val="22"/>
        </w:rPr>
        <w:t xml:space="preserve"> Consultation formally closed on </w:t>
      </w:r>
      <w:r w:rsidR="00B05030">
        <w:rPr>
          <w:rFonts w:ascii="Arial" w:hAnsi="Arial" w:cs="Arial"/>
          <w:b/>
          <w:i/>
          <w:sz w:val="22"/>
          <w:szCs w:val="22"/>
        </w:rPr>
        <w:t>[</w:t>
      </w:r>
      <w:r w:rsidRPr="00AE11A1">
        <w:rPr>
          <w:rFonts w:ascii="Arial" w:hAnsi="Arial" w:cs="Arial"/>
          <w:b/>
          <w:i/>
          <w:sz w:val="22"/>
          <w:szCs w:val="22"/>
        </w:rPr>
        <w:t>date</w:t>
      </w:r>
      <w:r w:rsidR="00B05030">
        <w:rPr>
          <w:rFonts w:ascii="Arial" w:hAnsi="Arial" w:cs="Arial"/>
          <w:b/>
          <w:i/>
          <w:sz w:val="22"/>
          <w:szCs w:val="22"/>
        </w:rPr>
        <w:t>]</w:t>
      </w:r>
      <w:r>
        <w:rPr>
          <w:rFonts w:ascii="Arial" w:hAnsi="Arial" w:cs="Arial"/>
          <w:sz w:val="22"/>
          <w:szCs w:val="22"/>
        </w:rPr>
        <w:t xml:space="preserve"> and </w:t>
      </w:r>
      <w:r w:rsidRPr="00AE11A1">
        <w:rPr>
          <w:rFonts w:ascii="Arial" w:hAnsi="Arial" w:cs="Arial"/>
          <w:sz w:val="22"/>
          <w:szCs w:val="22"/>
        </w:rPr>
        <w:t xml:space="preserve">we are now able to issue the Final Decisions Document. This document sets out the rationale for the changes, the process for consultation and changes made to the original proposals as a result of the </w:t>
      </w:r>
      <w:r w:rsidR="00A1453A">
        <w:rPr>
          <w:rFonts w:ascii="Arial" w:hAnsi="Arial" w:cs="Arial"/>
          <w:sz w:val="22"/>
          <w:szCs w:val="22"/>
        </w:rPr>
        <w:t>C</w:t>
      </w:r>
      <w:r w:rsidRPr="00AE11A1">
        <w:rPr>
          <w:rFonts w:ascii="Arial" w:hAnsi="Arial" w:cs="Arial"/>
          <w:sz w:val="22"/>
          <w:szCs w:val="22"/>
        </w:rPr>
        <w:t xml:space="preserve">ollective </w:t>
      </w:r>
      <w:r w:rsidR="00A1453A">
        <w:rPr>
          <w:rFonts w:ascii="Arial" w:hAnsi="Arial" w:cs="Arial"/>
          <w:sz w:val="22"/>
          <w:szCs w:val="22"/>
        </w:rPr>
        <w:t>C</w:t>
      </w:r>
      <w:r w:rsidRPr="00AE11A1">
        <w:rPr>
          <w:rFonts w:ascii="Arial" w:hAnsi="Arial" w:cs="Arial"/>
          <w:sz w:val="22"/>
          <w:szCs w:val="22"/>
        </w:rPr>
        <w:t xml:space="preserve">onsultation. </w:t>
      </w:r>
      <w:r>
        <w:rPr>
          <w:rFonts w:ascii="Arial" w:hAnsi="Arial" w:cs="Arial"/>
          <w:sz w:val="22"/>
          <w:szCs w:val="22"/>
        </w:rPr>
        <w:t xml:space="preserve">The Final Decisions Document </w:t>
      </w:r>
      <w:r w:rsidR="00F34480">
        <w:rPr>
          <w:rFonts w:ascii="Arial" w:hAnsi="Arial" w:cs="Arial"/>
          <w:sz w:val="22"/>
          <w:szCs w:val="22"/>
        </w:rPr>
        <w:t xml:space="preserve">is now available for you </w:t>
      </w:r>
      <w:r w:rsidR="007165FB">
        <w:rPr>
          <w:rFonts w:ascii="Arial" w:hAnsi="Arial" w:cs="Arial"/>
          <w:sz w:val="22"/>
          <w:szCs w:val="22"/>
        </w:rPr>
        <w:t xml:space="preserve">to view. </w:t>
      </w:r>
      <w:r w:rsidR="00B05030">
        <w:rPr>
          <w:rFonts w:ascii="Arial" w:hAnsi="Arial" w:cs="Arial"/>
          <w:b/>
          <w:i/>
          <w:sz w:val="22"/>
          <w:szCs w:val="22"/>
        </w:rPr>
        <w:t>[</w:t>
      </w:r>
      <w:r w:rsidR="007165FB">
        <w:rPr>
          <w:rFonts w:ascii="Arial" w:hAnsi="Arial" w:cs="Arial"/>
          <w:b/>
          <w:i/>
          <w:sz w:val="22"/>
          <w:szCs w:val="22"/>
        </w:rPr>
        <w:t xml:space="preserve">add </w:t>
      </w:r>
      <w:r w:rsidRPr="00AE11A1">
        <w:rPr>
          <w:rFonts w:ascii="Arial" w:hAnsi="Arial" w:cs="Arial"/>
          <w:b/>
          <w:i/>
          <w:sz w:val="22"/>
          <w:szCs w:val="22"/>
        </w:rPr>
        <w:t xml:space="preserve">weblink to </w:t>
      </w:r>
      <w:r>
        <w:rPr>
          <w:rFonts w:ascii="Arial" w:hAnsi="Arial" w:cs="Arial"/>
          <w:b/>
          <w:i/>
          <w:sz w:val="22"/>
          <w:szCs w:val="22"/>
        </w:rPr>
        <w:t>consultation</w:t>
      </w:r>
      <w:r w:rsidR="00B05030">
        <w:rPr>
          <w:rFonts w:ascii="Arial" w:hAnsi="Arial" w:cs="Arial"/>
          <w:b/>
          <w:i/>
          <w:sz w:val="22"/>
          <w:szCs w:val="22"/>
        </w:rPr>
        <w:t xml:space="preserve"> page</w:t>
      </w:r>
      <w:r w:rsidR="00516E1C">
        <w:rPr>
          <w:rFonts w:ascii="Arial" w:hAnsi="Arial" w:cs="Arial"/>
          <w:b/>
          <w:i/>
          <w:sz w:val="22"/>
          <w:szCs w:val="22"/>
        </w:rPr>
        <w:t>s</w:t>
      </w:r>
      <w:r w:rsidR="00B05030">
        <w:rPr>
          <w:rFonts w:ascii="Arial" w:hAnsi="Arial" w:cs="Arial"/>
          <w:b/>
          <w:i/>
          <w:sz w:val="22"/>
          <w:szCs w:val="22"/>
        </w:rPr>
        <w:t>].</w:t>
      </w:r>
    </w:p>
    <w:p w14:paraId="159E36AB" w14:textId="77777777" w:rsidR="00F34480" w:rsidRPr="00AE11A1" w:rsidRDefault="00F34480" w:rsidP="00AE11A1">
      <w:pPr>
        <w:autoSpaceDE w:val="0"/>
        <w:autoSpaceDN w:val="0"/>
        <w:adjustRightInd w:val="0"/>
        <w:jc w:val="both"/>
        <w:rPr>
          <w:rFonts w:ascii="Arial" w:hAnsi="Arial" w:cs="Arial"/>
          <w:sz w:val="22"/>
          <w:szCs w:val="22"/>
        </w:rPr>
      </w:pPr>
    </w:p>
    <w:p w14:paraId="71A40C7E" w14:textId="77777777" w:rsidR="00AE11A1" w:rsidRPr="00AE11A1" w:rsidRDefault="00AE11A1" w:rsidP="00AE11A1">
      <w:pPr>
        <w:jc w:val="both"/>
        <w:rPr>
          <w:rFonts w:ascii="Arial" w:hAnsi="Arial" w:cs="Arial"/>
          <w:sz w:val="22"/>
          <w:szCs w:val="22"/>
        </w:rPr>
      </w:pPr>
      <w:r w:rsidRPr="00AE11A1">
        <w:rPr>
          <w:rFonts w:ascii="Arial" w:hAnsi="Arial" w:cs="Arial"/>
          <w:sz w:val="22"/>
          <w:szCs w:val="22"/>
        </w:rPr>
        <w:t xml:space="preserve">Now that </w:t>
      </w:r>
      <w:r w:rsidR="00A1453A">
        <w:rPr>
          <w:rFonts w:ascii="Arial" w:hAnsi="Arial" w:cs="Arial"/>
          <w:sz w:val="22"/>
          <w:szCs w:val="22"/>
        </w:rPr>
        <w:t>C</w:t>
      </w:r>
      <w:r w:rsidRPr="00AE11A1">
        <w:rPr>
          <w:rFonts w:ascii="Arial" w:hAnsi="Arial" w:cs="Arial"/>
          <w:sz w:val="22"/>
          <w:szCs w:val="22"/>
        </w:rPr>
        <w:t xml:space="preserve">ollective </w:t>
      </w:r>
      <w:r w:rsidR="00A1453A">
        <w:rPr>
          <w:rFonts w:ascii="Arial" w:hAnsi="Arial" w:cs="Arial"/>
          <w:sz w:val="22"/>
          <w:szCs w:val="22"/>
        </w:rPr>
        <w:t>C</w:t>
      </w:r>
      <w:r w:rsidRPr="00AE11A1">
        <w:rPr>
          <w:rFonts w:ascii="Arial" w:hAnsi="Arial" w:cs="Arial"/>
          <w:sz w:val="22"/>
          <w:szCs w:val="22"/>
        </w:rPr>
        <w:t>onsultation has been completed, we intend to move into a process of individual consultation with you, regarding the impact on your current post as a result of these changes. The impact on your post at this stage in the process is as follows.</w:t>
      </w:r>
    </w:p>
    <w:p w14:paraId="3D803DD4" w14:textId="77777777" w:rsidR="00AE11A1" w:rsidRPr="00AE11A1" w:rsidRDefault="00AE11A1" w:rsidP="00AE11A1">
      <w:pPr>
        <w:jc w:val="both"/>
        <w:rPr>
          <w:rFonts w:ascii="Arial" w:hAnsi="Arial" w:cs="Arial"/>
          <w:sz w:val="22"/>
          <w:szCs w:val="22"/>
        </w:rPr>
      </w:pPr>
    </w:p>
    <w:p w14:paraId="7BD0B1D3" w14:textId="77777777" w:rsidR="00AE11A1" w:rsidRDefault="00AE11A1" w:rsidP="00AE11A1">
      <w:pPr>
        <w:rPr>
          <w:rFonts w:ascii="Arial" w:hAnsi="Arial" w:cs="Arial"/>
          <w:sz w:val="22"/>
          <w:szCs w:val="22"/>
        </w:rPr>
      </w:pPr>
      <w:r w:rsidRPr="00AE11A1">
        <w:rPr>
          <w:rFonts w:ascii="Arial" w:hAnsi="Arial" w:cs="Arial"/>
          <w:sz w:val="22"/>
          <w:szCs w:val="22"/>
        </w:rPr>
        <w:t xml:space="preserve">Your current post of </w:t>
      </w:r>
      <w:r w:rsidR="00B05030">
        <w:rPr>
          <w:rFonts w:ascii="Arial" w:hAnsi="Arial" w:cs="Arial"/>
          <w:b/>
          <w:i/>
          <w:sz w:val="22"/>
          <w:szCs w:val="22"/>
        </w:rPr>
        <w:t>[</w:t>
      </w:r>
      <w:r w:rsidRPr="00AE11A1">
        <w:rPr>
          <w:rFonts w:ascii="Arial" w:hAnsi="Arial" w:cs="Arial"/>
          <w:b/>
          <w:i/>
          <w:sz w:val="22"/>
          <w:szCs w:val="22"/>
        </w:rPr>
        <w:t xml:space="preserve"> job title</w:t>
      </w:r>
      <w:r w:rsidR="00B05030">
        <w:rPr>
          <w:rFonts w:ascii="Arial" w:hAnsi="Arial" w:cs="Arial"/>
          <w:b/>
          <w:i/>
          <w:sz w:val="22"/>
          <w:szCs w:val="22"/>
        </w:rPr>
        <w:t>]</w:t>
      </w:r>
      <w:r w:rsidRPr="00AE11A1">
        <w:rPr>
          <w:rFonts w:ascii="Arial" w:hAnsi="Arial" w:cs="Arial"/>
          <w:sz w:val="22"/>
          <w:szCs w:val="22"/>
        </w:rPr>
        <w:t xml:space="preserve"> will</w:t>
      </w:r>
      <w:r w:rsidR="00B05030">
        <w:rPr>
          <w:rFonts w:ascii="Arial" w:hAnsi="Arial" w:cs="Arial"/>
          <w:sz w:val="22"/>
          <w:szCs w:val="22"/>
        </w:rPr>
        <w:t xml:space="preserve"> be</w:t>
      </w:r>
      <w:r>
        <w:rPr>
          <w:rFonts w:ascii="Arial" w:hAnsi="Arial" w:cs="Arial"/>
          <w:sz w:val="22"/>
          <w:szCs w:val="22"/>
        </w:rPr>
        <w:t xml:space="preserve"> </w:t>
      </w:r>
      <w:r w:rsidR="00B05030">
        <w:rPr>
          <w:rFonts w:ascii="Arial" w:hAnsi="Arial" w:cs="Arial"/>
          <w:b/>
          <w:i/>
          <w:sz w:val="22"/>
          <w:szCs w:val="22"/>
        </w:rPr>
        <w:t>[</w:t>
      </w:r>
      <w:r w:rsidR="00F34480">
        <w:rPr>
          <w:rFonts w:ascii="Arial" w:hAnsi="Arial" w:cs="Arial"/>
          <w:b/>
          <w:i/>
          <w:sz w:val="22"/>
          <w:szCs w:val="22"/>
        </w:rPr>
        <w:t xml:space="preserve">include </w:t>
      </w:r>
      <w:r w:rsidRPr="00AE11A1">
        <w:rPr>
          <w:rFonts w:ascii="Arial" w:hAnsi="Arial" w:cs="Arial"/>
          <w:b/>
          <w:i/>
          <w:sz w:val="22"/>
          <w:szCs w:val="22"/>
        </w:rPr>
        <w:t>details</w:t>
      </w:r>
      <w:r w:rsidR="00F34480">
        <w:rPr>
          <w:rFonts w:ascii="Arial" w:hAnsi="Arial" w:cs="Arial"/>
          <w:b/>
          <w:i/>
          <w:sz w:val="22"/>
          <w:szCs w:val="22"/>
        </w:rPr>
        <w:t xml:space="preserve"> of what this means to them e.g. unaffected, post disestablished, slot –in preferences etc.</w:t>
      </w:r>
      <w:r w:rsidR="00B05030">
        <w:rPr>
          <w:rFonts w:ascii="Arial" w:hAnsi="Arial" w:cs="Arial"/>
          <w:b/>
          <w:i/>
          <w:sz w:val="22"/>
          <w:szCs w:val="22"/>
        </w:rPr>
        <w:t>]</w:t>
      </w:r>
      <w:r w:rsidRPr="00AE11A1">
        <w:rPr>
          <w:rFonts w:ascii="Arial" w:hAnsi="Arial" w:cs="Arial"/>
          <w:b/>
          <w:i/>
          <w:sz w:val="22"/>
          <w:szCs w:val="22"/>
        </w:rPr>
        <w:t>.</w:t>
      </w:r>
    </w:p>
    <w:p w14:paraId="1042D441" w14:textId="77777777" w:rsidR="00AE11A1" w:rsidRDefault="00AE11A1" w:rsidP="00AE11A1">
      <w:pPr>
        <w:rPr>
          <w:rFonts w:ascii="Arial" w:hAnsi="Arial" w:cs="Arial"/>
          <w:sz w:val="22"/>
          <w:szCs w:val="22"/>
        </w:rPr>
      </w:pPr>
    </w:p>
    <w:p w14:paraId="6ED58AF7" w14:textId="77777777" w:rsidR="002E60E2" w:rsidRPr="002E60E2" w:rsidRDefault="002E60E2" w:rsidP="00AE11A1">
      <w:pPr>
        <w:rPr>
          <w:rFonts w:ascii="Arial" w:hAnsi="Arial" w:cs="Arial"/>
          <w:b/>
          <w:i/>
          <w:sz w:val="22"/>
          <w:szCs w:val="22"/>
        </w:rPr>
      </w:pPr>
      <w:r w:rsidRPr="002E60E2">
        <w:rPr>
          <w:rFonts w:ascii="Arial" w:hAnsi="Arial" w:cs="Arial"/>
          <w:b/>
          <w:i/>
          <w:sz w:val="22"/>
          <w:szCs w:val="22"/>
          <w:highlight w:val="yellow"/>
        </w:rPr>
        <w:t>*Delete as appropriate</w:t>
      </w:r>
    </w:p>
    <w:p w14:paraId="11411F44" w14:textId="77777777" w:rsidR="00260AC2" w:rsidRDefault="002E60E2" w:rsidP="00260AC2">
      <w:pPr>
        <w:jc w:val="both"/>
        <w:rPr>
          <w:rFonts w:ascii="Arial" w:hAnsi="Arial" w:cs="Arial"/>
          <w:sz w:val="22"/>
          <w:szCs w:val="22"/>
        </w:rPr>
      </w:pPr>
      <w:r>
        <w:rPr>
          <w:rFonts w:ascii="Arial" w:hAnsi="Arial" w:cs="Arial"/>
          <w:sz w:val="22"/>
          <w:szCs w:val="22"/>
        </w:rPr>
        <w:t>*</w:t>
      </w:r>
      <w:r w:rsidR="00AE11A1" w:rsidRPr="00AE11A1">
        <w:rPr>
          <w:rFonts w:ascii="Arial" w:hAnsi="Arial" w:cs="Arial"/>
          <w:sz w:val="22"/>
          <w:szCs w:val="22"/>
        </w:rPr>
        <w:t>I can confirm that your first individual consultation meeting has been scheduled</w:t>
      </w:r>
      <w:r w:rsidR="00A1453A">
        <w:rPr>
          <w:rFonts w:ascii="Arial" w:hAnsi="Arial" w:cs="Arial"/>
          <w:sz w:val="22"/>
          <w:szCs w:val="22"/>
        </w:rPr>
        <w:t>,</w:t>
      </w:r>
      <w:r w:rsidR="00AE11A1" w:rsidRPr="00AE11A1">
        <w:rPr>
          <w:rFonts w:ascii="Arial" w:hAnsi="Arial" w:cs="Arial"/>
          <w:sz w:val="22"/>
          <w:szCs w:val="22"/>
        </w:rPr>
        <w:t xml:space="preserve"> </w:t>
      </w:r>
      <w:r w:rsidR="0029322D">
        <w:rPr>
          <w:rFonts w:ascii="Arial" w:hAnsi="Arial" w:cs="Arial"/>
          <w:sz w:val="22"/>
          <w:szCs w:val="22"/>
        </w:rPr>
        <w:t>details of which are contained in the calendar invitation with this letter.</w:t>
      </w:r>
      <w:r w:rsidR="00AE11A1">
        <w:rPr>
          <w:rFonts w:ascii="Arial" w:hAnsi="Arial" w:cs="Arial"/>
          <w:b/>
          <w:sz w:val="22"/>
          <w:szCs w:val="22"/>
        </w:rPr>
        <w:t xml:space="preserve"> </w:t>
      </w:r>
      <w:r w:rsidR="00A1453A">
        <w:rPr>
          <w:rFonts w:ascii="Arial" w:hAnsi="Arial" w:cs="Arial"/>
          <w:b/>
          <w:sz w:val="22"/>
          <w:szCs w:val="22"/>
        </w:rPr>
        <w:t xml:space="preserve"> </w:t>
      </w:r>
      <w:r w:rsidR="0029322D" w:rsidRPr="0029322D">
        <w:rPr>
          <w:rFonts w:ascii="Arial" w:hAnsi="Arial" w:cs="Arial"/>
          <w:sz w:val="22"/>
          <w:szCs w:val="22"/>
        </w:rPr>
        <w:t>You need to ensure that you respond to the invitation immediately.</w:t>
      </w:r>
      <w:r w:rsidR="0029322D">
        <w:rPr>
          <w:rFonts w:ascii="Arial" w:hAnsi="Arial" w:cs="Arial"/>
          <w:b/>
          <w:sz w:val="22"/>
          <w:szCs w:val="22"/>
        </w:rPr>
        <w:t xml:space="preserve">  </w:t>
      </w:r>
      <w:r w:rsidR="00B05030">
        <w:rPr>
          <w:rFonts w:ascii="Arial" w:hAnsi="Arial" w:cs="Arial"/>
          <w:b/>
          <w:i/>
          <w:sz w:val="22"/>
          <w:szCs w:val="22"/>
        </w:rPr>
        <w:t>[</w:t>
      </w:r>
      <w:r w:rsidR="0029322D">
        <w:rPr>
          <w:rFonts w:ascii="Arial" w:hAnsi="Arial" w:cs="Arial"/>
          <w:b/>
          <w:i/>
          <w:sz w:val="22"/>
          <w:szCs w:val="22"/>
        </w:rPr>
        <w:t>N</w:t>
      </w:r>
      <w:r w:rsidR="00587FDB" w:rsidRPr="00587FDB">
        <w:rPr>
          <w:rFonts w:ascii="Arial" w:hAnsi="Arial" w:cs="Arial"/>
          <w:b/>
          <w:i/>
          <w:sz w:val="22"/>
          <w:szCs w:val="22"/>
        </w:rPr>
        <w:t>ame, job title</w:t>
      </w:r>
      <w:r w:rsidR="00B05030">
        <w:rPr>
          <w:rFonts w:ascii="Arial" w:hAnsi="Arial" w:cs="Arial"/>
          <w:b/>
          <w:i/>
          <w:sz w:val="22"/>
          <w:szCs w:val="22"/>
        </w:rPr>
        <w:t>]</w:t>
      </w:r>
      <w:r w:rsidR="00260AC2">
        <w:rPr>
          <w:rFonts w:ascii="Arial" w:hAnsi="Arial" w:cs="Arial"/>
          <w:b/>
          <w:i/>
          <w:sz w:val="22"/>
          <w:szCs w:val="22"/>
        </w:rPr>
        <w:t xml:space="preserve"> </w:t>
      </w:r>
      <w:r w:rsidR="00AE11A1" w:rsidRPr="00AE11A1">
        <w:rPr>
          <w:rFonts w:ascii="Arial" w:hAnsi="Arial" w:cs="Arial"/>
          <w:sz w:val="22"/>
          <w:szCs w:val="22"/>
        </w:rPr>
        <w:t xml:space="preserve">will be conducting </w:t>
      </w:r>
      <w:r w:rsidR="00F34480">
        <w:rPr>
          <w:rFonts w:ascii="Arial" w:hAnsi="Arial" w:cs="Arial"/>
          <w:sz w:val="22"/>
          <w:szCs w:val="22"/>
        </w:rPr>
        <w:t>this</w:t>
      </w:r>
      <w:r w:rsidR="00AE11A1" w:rsidRPr="00AE11A1">
        <w:rPr>
          <w:rFonts w:ascii="Arial" w:hAnsi="Arial" w:cs="Arial"/>
          <w:sz w:val="22"/>
          <w:szCs w:val="22"/>
        </w:rPr>
        <w:t xml:space="preserve"> supported by </w:t>
      </w:r>
      <w:r w:rsidR="00587FDB" w:rsidRPr="00587FDB">
        <w:rPr>
          <w:rFonts w:ascii="Arial" w:hAnsi="Arial" w:cs="Arial"/>
          <w:b/>
          <w:i/>
          <w:sz w:val="22"/>
          <w:szCs w:val="22"/>
        </w:rPr>
        <w:t xml:space="preserve"> </w:t>
      </w:r>
      <w:r w:rsidR="00B05030">
        <w:rPr>
          <w:rFonts w:ascii="Arial" w:hAnsi="Arial" w:cs="Arial"/>
          <w:b/>
          <w:i/>
          <w:sz w:val="22"/>
          <w:szCs w:val="22"/>
        </w:rPr>
        <w:t>[</w:t>
      </w:r>
      <w:r w:rsidR="00587FDB" w:rsidRPr="00587FDB">
        <w:rPr>
          <w:rFonts w:ascii="Arial" w:hAnsi="Arial" w:cs="Arial"/>
          <w:b/>
          <w:i/>
          <w:sz w:val="22"/>
          <w:szCs w:val="22"/>
        </w:rPr>
        <w:t>name, job title</w:t>
      </w:r>
      <w:r w:rsidR="00B05030">
        <w:rPr>
          <w:rFonts w:ascii="Arial" w:hAnsi="Arial" w:cs="Arial"/>
          <w:b/>
          <w:i/>
          <w:sz w:val="22"/>
          <w:szCs w:val="22"/>
        </w:rPr>
        <w:t>]</w:t>
      </w:r>
      <w:r w:rsidR="00F34480">
        <w:rPr>
          <w:rFonts w:ascii="Arial" w:hAnsi="Arial" w:cs="Arial"/>
          <w:sz w:val="22"/>
          <w:szCs w:val="22"/>
        </w:rPr>
        <w:t xml:space="preserve">. </w:t>
      </w:r>
      <w:r w:rsidR="00AE11A1" w:rsidRPr="00AE11A1">
        <w:rPr>
          <w:rFonts w:ascii="Arial" w:hAnsi="Arial" w:cs="Arial"/>
          <w:sz w:val="22"/>
          <w:szCs w:val="22"/>
        </w:rPr>
        <w:t xml:space="preserve"> Any further meetings will be scheduled with you during your first individual consultation meeting. I wish to remind you that you have the right to</w:t>
      </w:r>
      <w:r w:rsidR="007165FB">
        <w:rPr>
          <w:rFonts w:ascii="Arial" w:hAnsi="Arial" w:cs="Arial"/>
          <w:sz w:val="22"/>
          <w:szCs w:val="22"/>
        </w:rPr>
        <w:t xml:space="preserve"> representation by a </w:t>
      </w:r>
      <w:r w:rsidR="00AE11A1" w:rsidRPr="00AE11A1">
        <w:rPr>
          <w:rFonts w:ascii="Arial" w:hAnsi="Arial" w:cs="Arial"/>
          <w:sz w:val="22"/>
          <w:szCs w:val="22"/>
        </w:rPr>
        <w:t xml:space="preserve"> staff side representative</w:t>
      </w:r>
      <w:r w:rsidR="007165FB">
        <w:rPr>
          <w:rFonts w:ascii="Arial" w:hAnsi="Arial" w:cs="Arial"/>
          <w:sz w:val="22"/>
          <w:szCs w:val="22"/>
        </w:rPr>
        <w:t xml:space="preserve"> of a Trade Union you belong to</w:t>
      </w:r>
      <w:r w:rsidR="00AE11A1" w:rsidRPr="00AE11A1">
        <w:rPr>
          <w:rFonts w:ascii="Arial" w:hAnsi="Arial" w:cs="Arial"/>
          <w:sz w:val="22"/>
          <w:szCs w:val="22"/>
        </w:rPr>
        <w:t xml:space="preserve"> </w:t>
      </w:r>
      <w:r w:rsidR="003E7571">
        <w:rPr>
          <w:rFonts w:ascii="Arial" w:hAnsi="Arial" w:cs="Arial"/>
          <w:sz w:val="22"/>
          <w:szCs w:val="22"/>
        </w:rPr>
        <w:t xml:space="preserve">not acting in a legal capacity, </w:t>
      </w:r>
      <w:r w:rsidR="00AE11A1" w:rsidRPr="00AE11A1">
        <w:rPr>
          <w:rFonts w:ascii="Arial" w:hAnsi="Arial" w:cs="Arial"/>
          <w:sz w:val="22"/>
          <w:szCs w:val="22"/>
        </w:rPr>
        <w:t xml:space="preserve">or an NHSBT work colleague present at these meetings.  However, it is your responsibility to make these arrangements. </w:t>
      </w:r>
    </w:p>
    <w:p w14:paraId="0A593F29" w14:textId="77777777" w:rsidR="002E60E2" w:rsidRDefault="002E60E2" w:rsidP="00AE11A1">
      <w:pPr>
        <w:rPr>
          <w:rFonts w:ascii="Arial" w:hAnsi="Arial" w:cs="Arial"/>
          <w:b/>
          <w:i/>
          <w:sz w:val="22"/>
          <w:szCs w:val="22"/>
        </w:rPr>
      </w:pPr>
    </w:p>
    <w:p w14:paraId="1CD8B800" w14:textId="77777777" w:rsidR="00AE11A1" w:rsidRPr="002E60E2" w:rsidRDefault="002E60E2" w:rsidP="00AE11A1">
      <w:pPr>
        <w:rPr>
          <w:rFonts w:ascii="Arial" w:hAnsi="Arial" w:cs="Arial"/>
          <w:b/>
          <w:i/>
          <w:sz w:val="22"/>
          <w:szCs w:val="22"/>
        </w:rPr>
      </w:pPr>
      <w:r w:rsidRPr="002E60E2">
        <w:rPr>
          <w:rFonts w:ascii="Arial" w:hAnsi="Arial" w:cs="Arial"/>
          <w:b/>
          <w:i/>
          <w:sz w:val="22"/>
          <w:szCs w:val="22"/>
        </w:rPr>
        <w:t>OR</w:t>
      </w:r>
    </w:p>
    <w:p w14:paraId="4117A301" w14:textId="77777777" w:rsidR="002E60E2" w:rsidRDefault="0029322D" w:rsidP="003E7571">
      <w:pPr>
        <w:jc w:val="both"/>
        <w:rPr>
          <w:rFonts w:ascii="Arial" w:hAnsi="Arial" w:cs="Arial"/>
          <w:sz w:val="22"/>
          <w:szCs w:val="22"/>
        </w:rPr>
      </w:pPr>
      <w:bookmarkStart w:id="0" w:name="_Hlk77754580"/>
      <w:r>
        <w:rPr>
          <w:rFonts w:ascii="Arial" w:hAnsi="Arial" w:cs="Arial"/>
          <w:sz w:val="22"/>
          <w:szCs w:val="22"/>
        </w:rPr>
        <w:lastRenderedPageBreak/>
        <w:t>*</w:t>
      </w:r>
      <w:r w:rsidR="002E60E2">
        <w:rPr>
          <w:rFonts w:ascii="Arial" w:hAnsi="Arial" w:cs="Arial"/>
          <w:sz w:val="22"/>
          <w:szCs w:val="22"/>
        </w:rPr>
        <w:t>Arrangements are currently being made for individual consulta</w:t>
      </w:r>
      <w:r>
        <w:rPr>
          <w:rFonts w:ascii="Arial" w:hAnsi="Arial" w:cs="Arial"/>
          <w:sz w:val="22"/>
          <w:szCs w:val="22"/>
        </w:rPr>
        <w:t>t</w:t>
      </w:r>
      <w:r w:rsidR="002E60E2">
        <w:rPr>
          <w:rFonts w:ascii="Arial" w:hAnsi="Arial" w:cs="Arial"/>
          <w:sz w:val="22"/>
          <w:szCs w:val="22"/>
        </w:rPr>
        <w:t xml:space="preserve">ion meetings </w:t>
      </w:r>
      <w:r>
        <w:rPr>
          <w:rFonts w:ascii="Arial" w:hAnsi="Arial" w:cs="Arial"/>
          <w:sz w:val="22"/>
          <w:szCs w:val="22"/>
        </w:rPr>
        <w:t xml:space="preserve">and a calendar invitation will be sent out shortly. </w:t>
      </w:r>
      <w:r w:rsidR="00A1453A">
        <w:rPr>
          <w:rFonts w:ascii="Arial" w:hAnsi="Arial" w:cs="Arial"/>
          <w:sz w:val="22"/>
          <w:szCs w:val="22"/>
        </w:rPr>
        <w:t xml:space="preserve"> </w:t>
      </w:r>
      <w:r w:rsidRPr="00AE11A1">
        <w:rPr>
          <w:rFonts w:ascii="Arial" w:hAnsi="Arial" w:cs="Arial"/>
          <w:sz w:val="22"/>
          <w:szCs w:val="22"/>
        </w:rPr>
        <w:t>I wish to remind you that you have the right to</w:t>
      </w:r>
      <w:r w:rsidR="0018628F">
        <w:rPr>
          <w:rFonts w:ascii="Arial" w:hAnsi="Arial" w:cs="Arial"/>
          <w:sz w:val="22"/>
          <w:szCs w:val="22"/>
        </w:rPr>
        <w:t xml:space="preserve"> representation by </w:t>
      </w:r>
      <w:r w:rsidRPr="00AE11A1">
        <w:rPr>
          <w:rFonts w:ascii="Arial" w:hAnsi="Arial" w:cs="Arial"/>
          <w:sz w:val="22"/>
          <w:szCs w:val="22"/>
        </w:rPr>
        <w:t xml:space="preserve">a </w:t>
      </w:r>
      <w:r w:rsidR="00AB4469">
        <w:rPr>
          <w:rFonts w:ascii="Arial" w:hAnsi="Arial" w:cs="Arial"/>
          <w:sz w:val="22"/>
          <w:szCs w:val="22"/>
        </w:rPr>
        <w:t xml:space="preserve">Trade Union </w:t>
      </w:r>
      <w:r w:rsidRPr="00AE11A1">
        <w:rPr>
          <w:rFonts w:ascii="Arial" w:hAnsi="Arial" w:cs="Arial"/>
          <w:sz w:val="22"/>
          <w:szCs w:val="22"/>
        </w:rPr>
        <w:t>representative</w:t>
      </w:r>
      <w:r w:rsidR="00AB4469">
        <w:rPr>
          <w:rFonts w:ascii="Arial" w:hAnsi="Arial" w:cs="Arial"/>
          <w:sz w:val="22"/>
          <w:szCs w:val="22"/>
        </w:rPr>
        <w:t xml:space="preserve"> of a Trade Union you belong to, not acting in a legal capacity</w:t>
      </w:r>
      <w:r w:rsidRPr="00AE11A1">
        <w:rPr>
          <w:rFonts w:ascii="Arial" w:hAnsi="Arial" w:cs="Arial"/>
          <w:sz w:val="22"/>
          <w:szCs w:val="22"/>
        </w:rPr>
        <w:t xml:space="preserve"> or </w:t>
      </w:r>
      <w:r w:rsidR="00AB4469">
        <w:rPr>
          <w:rFonts w:ascii="Arial" w:hAnsi="Arial" w:cs="Arial"/>
          <w:sz w:val="22"/>
          <w:szCs w:val="22"/>
        </w:rPr>
        <w:t xml:space="preserve">to be accompanied by </w:t>
      </w:r>
      <w:r w:rsidRPr="00AE11A1">
        <w:rPr>
          <w:rFonts w:ascii="Arial" w:hAnsi="Arial" w:cs="Arial"/>
          <w:sz w:val="22"/>
          <w:szCs w:val="22"/>
        </w:rPr>
        <w:t>an NHSBT work colleague</w:t>
      </w:r>
      <w:r w:rsidR="00AB4469">
        <w:rPr>
          <w:rFonts w:ascii="Arial" w:hAnsi="Arial" w:cs="Arial"/>
          <w:sz w:val="22"/>
          <w:szCs w:val="22"/>
        </w:rPr>
        <w:t>.</w:t>
      </w:r>
      <w:r w:rsidRPr="00AE11A1">
        <w:rPr>
          <w:rFonts w:ascii="Arial" w:hAnsi="Arial" w:cs="Arial"/>
          <w:sz w:val="22"/>
          <w:szCs w:val="22"/>
        </w:rPr>
        <w:t xml:space="preserve"> However, it is your responsibility to make these arrangements.</w:t>
      </w:r>
    </w:p>
    <w:bookmarkEnd w:id="0"/>
    <w:p w14:paraId="42D53062" w14:textId="77777777" w:rsidR="002E60E2" w:rsidRDefault="002E60E2" w:rsidP="00AE11A1">
      <w:pPr>
        <w:rPr>
          <w:rFonts w:ascii="Arial" w:hAnsi="Arial" w:cs="Arial"/>
          <w:sz w:val="22"/>
          <w:szCs w:val="22"/>
        </w:rPr>
      </w:pPr>
    </w:p>
    <w:p w14:paraId="5655F1BE" w14:textId="242D8AB1" w:rsidR="008960D7" w:rsidRDefault="00260AC2" w:rsidP="008960D7">
      <w:pPr>
        <w:jc w:val="both"/>
        <w:rPr>
          <w:rFonts w:ascii="Arial" w:hAnsi="Arial" w:cs="Arial"/>
          <w:sz w:val="22"/>
          <w:szCs w:val="22"/>
        </w:rPr>
      </w:pPr>
      <w:r w:rsidRPr="00260AC2">
        <w:rPr>
          <w:rFonts w:ascii="Arial" w:hAnsi="Arial" w:cs="Arial"/>
          <w:sz w:val="22"/>
          <w:szCs w:val="22"/>
        </w:rPr>
        <w:t>I appreciate that this is a particularly difficult and sensitive time for you and your colleagues and would like to take this opportunity to thank you for your ongoing commitment and professionalism during this process.</w:t>
      </w:r>
      <w:r>
        <w:rPr>
          <w:rFonts w:ascii="Arial" w:hAnsi="Arial" w:cs="Arial"/>
          <w:sz w:val="22"/>
          <w:szCs w:val="22"/>
        </w:rPr>
        <w:t xml:space="preserve"> </w:t>
      </w:r>
      <w:r w:rsidR="00A1453A">
        <w:rPr>
          <w:rFonts w:ascii="Arial" w:hAnsi="Arial" w:cs="Arial"/>
          <w:sz w:val="22"/>
          <w:szCs w:val="22"/>
        </w:rPr>
        <w:t xml:space="preserve"> </w:t>
      </w:r>
      <w:r w:rsidR="00B05030" w:rsidRPr="009C6FA7">
        <w:rPr>
          <w:rFonts w:ascii="Arial" w:hAnsi="Arial" w:cs="Arial"/>
          <w:sz w:val="22"/>
          <w:szCs w:val="22"/>
        </w:rPr>
        <w:t xml:space="preserve">I would therefore </w:t>
      </w:r>
      <w:r w:rsidR="00B05030">
        <w:rPr>
          <w:rFonts w:ascii="Arial" w:hAnsi="Arial" w:cs="Arial"/>
          <w:sz w:val="22"/>
          <w:szCs w:val="22"/>
        </w:rPr>
        <w:t xml:space="preserve">like to </w:t>
      </w:r>
      <w:r w:rsidR="00B05030" w:rsidRPr="009C6FA7">
        <w:rPr>
          <w:rFonts w:ascii="Arial" w:hAnsi="Arial" w:cs="Arial"/>
          <w:sz w:val="22"/>
          <w:szCs w:val="22"/>
        </w:rPr>
        <w:t xml:space="preserve">take this opportunity to remind you </w:t>
      </w:r>
      <w:r w:rsidR="008960D7">
        <w:rPr>
          <w:rFonts w:ascii="Arial" w:hAnsi="Arial" w:cs="Arial"/>
          <w:sz w:val="22"/>
          <w:szCs w:val="22"/>
        </w:rPr>
        <w:t xml:space="preserve">of our Employee Assistance Programme.  The service is available 24 hours a day, 7 days a week, providing professional help to deal with work or personal issues.  If you feel you might benefit from accessing this programme you can either call the 24-hour telephone line on </w:t>
      </w:r>
      <w:r w:rsidR="008960D7">
        <w:rPr>
          <w:rFonts w:ascii="Arial" w:hAnsi="Arial" w:cs="Arial"/>
          <w:b/>
          <w:bCs/>
          <w:color w:val="000000"/>
          <w:sz w:val="22"/>
          <w:szCs w:val="22"/>
        </w:rPr>
        <w:t>0800 783 2808</w:t>
      </w:r>
      <w:r w:rsidR="008960D7">
        <w:rPr>
          <w:rFonts w:ascii="Arial" w:hAnsi="Arial" w:cs="Arial"/>
          <w:color w:val="000000"/>
          <w:sz w:val="22"/>
          <w:szCs w:val="22"/>
        </w:rPr>
        <w:t xml:space="preserve">.  </w:t>
      </w:r>
      <w:r w:rsidR="008960D7">
        <w:rPr>
          <w:rFonts w:ascii="Arial" w:hAnsi="Arial" w:cs="Arial"/>
          <w:sz w:val="22"/>
          <w:szCs w:val="22"/>
        </w:rPr>
        <w:t xml:space="preserve">Alternatively if you just wanted to find out more about it you can visit their website </w:t>
      </w:r>
      <w:hyperlink r:id="rId6" w:history="1">
        <w:r w:rsidR="008960D7">
          <w:rPr>
            <w:rStyle w:val="Hyperlink"/>
            <w:rFonts w:ascii="Arial" w:hAnsi="Arial" w:cs="Arial"/>
            <w:sz w:val="22"/>
            <w:szCs w:val="22"/>
          </w:rPr>
          <w:t>https://healthassuredeap.co.uk/</w:t>
        </w:r>
      </w:hyperlink>
      <w:r w:rsidR="008960D7">
        <w:rPr>
          <w:rFonts w:ascii="Arial" w:hAnsi="Arial" w:cs="Arial"/>
          <w:sz w:val="22"/>
          <w:szCs w:val="22"/>
        </w:rPr>
        <w:t>, the ‘access code’ and ‘password’ are both 72992. You can also access the service via your own personal e-mail address.</w:t>
      </w:r>
      <w:r w:rsidR="008960D7" w:rsidRPr="0001674A">
        <w:rPr>
          <w:rFonts w:ascii="Arial" w:hAnsi="Arial" w:cs="Arial"/>
          <w:sz w:val="22"/>
          <w:szCs w:val="22"/>
        </w:rPr>
        <w:t xml:space="preserve"> </w:t>
      </w:r>
      <w:r w:rsidR="008960D7">
        <w:rPr>
          <w:rFonts w:ascii="Arial" w:hAnsi="Arial" w:cs="Arial"/>
          <w:sz w:val="22"/>
          <w:szCs w:val="22"/>
        </w:rPr>
        <w:t>This service also extends to leavers for up to 3 months after your employment ceases.</w:t>
      </w:r>
    </w:p>
    <w:p w14:paraId="39C2A4A7" w14:textId="77777777" w:rsidR="00AB4469" w:rsidRDefault="00AB4469" w:rsidP="007165FB">
      <w:pPr>
        <w:jc w:val="both"/>
        <w:rPr>
          <w:rFonts w:ascii="Arial" w:hAnsi="Arial" w:cs="Arial"/>
          <w:sz w:val="22"/>
          <w:szCs w:val="22"/>
        </w:rPr>
      </w:pPr>
    </w:p>
    <w:p w14:paraId="7B336D29" w14:textId="77777777" w:rsidR="00AB4469" w:rsidRPr="00793EF9" w:rsidRDefault="00AB4469" w:rsidP="00AB4469">
      <w:pPr>
        <w:jc w:val="both"/>
        <w:rPr>
          <w:rFonts w:ascii="Arial" w:hAnsi="Arial"/>
          <w:iCs/>
          <w:sz w:val="22"/>
          <w:szCs w:val="22"/>
        </w:rPr>
      </w:pPr>
      <w:r w:rsidRPr="00793EF9">
        <w:rPr>
          <w:rFonts w:ascii="Arial" w:hAnsi="Arial"/>
          <w:iCs/>
          <w:sz w:val="22"/>
          <w:szCs w:val="22"/>
        </w:rPr>
        <w:t>All details of this process should remain confidential and discussed only between those parties directly involved in the process. Contents of correspondence should not be disclosed to other parties with the exception of your Trade Union representative. This requirement for confidentiality applies verbally, electronically, to use of social media and sharing hard copy content. </w:t>
      </w:r>
    </w:p>
    <w:p w14:paraId="7EEFBD92" w14:textId="77777777" w:rsidR="00AB4469" w:rsidRPr="009C6FA7" w:rsidRDefault="00AB4469" w:rsidP="003E7571">
      <w:pPr>
        <w:jc w:val="both"/>
        <w:rPr>
          <w:rFonts w:ascii="Arial" w:hAnsi="Arial" w:cs="Arial"/>
          <w:sz w:val="22"/>
          <w:szCs w:val="22"/>
        </w:rPr>
      </w:pPr>
    </w:p>
    <w:p w14:paraId="4E4877A9" w14:textId="77777777" w:rsidR="00260AC2" w:rsidRDefault="00260AC2" w:rsidP="00B05030">
      <w:pPr>
        <w:rPr>
          <w:rFonts w:ascii="Arial" w:hAnsi="Arial" w:cs="Arial"/>
          <w:sz w:val="22"/>
          <w:szCs w:val="22"/>
        </w:rPr>
      </w:pPr>
    </w:p>
    <w:p w14:paraId="4D235E58" w14:textId="77777777" w:rsidR="00FC1E5F" w:rsidRPr="00170B34" w:rsidRDefault="00FC1E5F" w:rsidP="00260AC2">
      <w:pPr>
        <w:jc w:val="both"/>
        <w:rPr>
          <w:rFonts w:ascii="Arial" w:hAnsi="Arial"/>
          <w:b/>
          <w:i/>
          <w:sz w:val="22"/>
          <w:szCs w:val="22"/>
        </w:rPr>
      </w:pPr>
      <w:r w:rsidRPr="00170B34">
        <w:rPr>
          <w:rFonts w:ascii="Arial" w:hAnsi="Arial"/>
          <w:b/>
          <w:i/>
          <w:sz w:val="22"/>
          <w:szCs w:val="22"/>
        </w:rPr>
        <w:t>Yours sincerely</w:t>
      </w:r>
      <w:r w:rsidR="00B534E3" w:rsidRPr="00170B34">
        <w:rPr>
          <w:rFonts w:ascii="Arial" w:hAnsi="Arial"/>
          <w:b/>
          <w:i/>
          <w:sz w:val="22"/>
          <w:szCs w:val="22"/>
        </w:rPr>
        <w:t>,</w:t>
      </w:r>
    </w:p>
    <w:p w14:paraId="60E7288A" w14:textId="77777777" w:rsidR="00FC1E5F" w:rsidRPr="00170B34" w:rsidRDefault="00FC1E5F">
      <w:pPr>
        <w:rPr>
          <w:rFonts w:ascii="Arial" w:hAnsi="Arial"/>
          <w:b/>
          <w:i/>
          <w:sz w:val="22"/>
          <w:szCs w:val="22"/>
        </w:rPr>
      </w:pPr>
    </w:p>
    <w:p w14:paraId="1F0B166B" w14:textId="77777777" w:rsidR="00FC1E5F" w:rsidRPr="00170B34" w:rsidRDefault="00FC1E5F">
      <w:pPr>
        <w:rPr>
          <w:rFonts w:ascii="Arial" w:hAnsi="Arial"/>
          <w:b/>
          <w:i/>
          <w:sz w:val="22"/>
          <w:szCs w:val="22"/>
        </w:rPr>
      </w:pPr>
    </w:p>
    <w:p w14:paraId="0767CA03" w14:textId="77777777" w:rsidR="00FC1E5F" w:rsidRPr="00170B34" w:rsidRDefault="00FC1E5F">
      <w:pPr>
        <w:rPr>
          <w:rFonts w:ascii="Arial" w:hAnsi="Arial"/>
          <w:b/>
          <w:i/>
          <w:sz w:val="22"/>
          <w:szCs w:val="22"/>
        </w:rPr>
      </w:pPr>
    </w:p>
    <w:p w14:paraId="33BD7EFA" w14:textId="77777777" w:rsidR="00691CE3" w:rsidRPr="00170B34" w:rsidRDefault="00691CE3">
      <w:pPr>
        <w:rPr>
          <w:rFonts w:ascii="Arial" w:hAnsi="Arial"/>
          <w:b/>
          <w:i/>
          <w:sz w:val="22"/>
          <w:szCs w:val="22"/>
        </w:rPr>
      </w:pPr>
    </w:p>
    <w:p w14:paraId="07BD04E8" w14:textId="77777777" w:rsidR="004420CC" w:rsidRPr="00170B34" w:rsidRDefault="00B534E3">
      <w:pPr>
        <w:rPr>
          <w:rFonts w:ascii="Arial" w:hAnsi="Arial"/>
          <w:b/>
          <w:i/>
          <w:sz w:val="22"/>
          <w:szCs w:val="22"/>
        </w:rPr>
      </w:pPr>
      <w:r w:rsidRPr="00170B34">
        <w:rPr>
          <w:rFonts w:ascii="Arial" w:hAnsi="Arial"/>
          <w:b/>
          <w:i/>
          <w:sz w:val="22"/>
          <w:szCs w:val="22"/>
        </w:rPr>
        <w:t>[Name]</w:t>
      </w:r>
    </w:p>
    <w:p w14:paraId="7971E1B7" w14:textId="77777777" w:rsidR="00D210FD" w:rsidRPr="00170B34" w:rsidRDefault="00B534E3">
      <w:pPr>
        <w:rPr>
          <w:rFonts w:ascii="Arial" w:hAnsi="Arial"/>
          <w:b/>
          <w:i/>
          <w:sz w:val="22"/>
          <w:szCs w:val="22"/>
          <w:u w:val="single"/>
        </w:rPr>
      </w:pPr>
      <w:r w:rsidRPr="00170B34">
        <w:rPr>
          <w:rFonts w:ascii="Arial" w:hAnsi="Arial"/>
          <w:b/>
          <w:i/>
          <w:sz w:val="22"/>
          <w:szCs w:val="22"/>
          <w:u w:val="single"/>
        </w:rPr>
        <w:t>[Job Title]</w:t>
      </w:r>
    </w:p>
    <w:p w14:paraId="20ED147B"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423774D8" w14:textId="77777777" w:rsidR="00FC1E5F" w:rsidRPr="00170B34" w:rsidRDefault="00B534E3">
      <w:pPr>
        <w:rPr>
          <w:rFonts w:ascii="Arial" w:hAnsi="Arial"/>
          <w:b/>
          <w:i/>
          <w:sz w:val="22"/>
          <w:szCs w:val="22"/>
        </w:rPr>
      </w:pPr>
      <w:r w:rsidRPr="00170B34">
        <w:rPr>
          <w:rFonts w:ascii="Arial" w:hAnsi="Arial"/>
          <w:b/>
          <w:i/>
          <w:sz w:val="22"/>
          <w:szCs w:val="22"/>
        </w:rPr>
        <w:t>[</w:t>
      </w:r>
      <w:r w:rsidR="00FC1E5F" w:rsidRPr="00170B34">
        <w:rPr>
          <w:rFonts w:ascii="Arial" w:hAnsi="Arial"/>
          <w:b/>
          <w:i/>
          <w:sz w:val="22"/>
          <w:szCs w:val="22"/>
        </w:rPr>
        <w:t>cc:</w:t>
      </w:r>
      <w:r w:rsidRPr="00170B34">
        <w:rPr>
          <w:rFonts w:ascii="Arial" w:hAnsi="Arial"/>
          <w:b/>
          <w:i/>
          <w:sz w:val="22"/>
          <w:szCs w:val="22"/>
        </w:rPr>
        <w:t>]</w:t>
      </w:r>
      <w:r w:rsidR="00FC1E5F" w:rsidRPr="00170B34">
        <w:rPr>
          <w:rFonts w:ascii="Arial" w:hAnsi="Arial"/>
          <w:b/>
          <w:i/>
          <w:sz w:val="22"/>
          <w:szCs w:val="22"/>
        </w:rPr>
        <w:tab/>
      </w:r>
      <w:r w:rsidR="00F7566F">
        <w:rPr>
          <w:rFonts w:ascii="Arial" w:hAnsi="Arial"/>
          <w:b/>
          <w:i/>
          <w:sz w:val="22"/>
          <w:szCs w:val="22"/>
        </w:rPr>
        <w:t>HR</w:t>
      </w:r>
    </w:p>
    <w:p w14:paraId="648A6B37" w14:textId="77777777" w:rsidR="00B534E3" w:rsidRPr="00170B34" w:rsidRDefault="00B534E3">
      <w:pPr>
        <w:rPr>
          <w:rFonts w:ascii="Arial" w:hAnsi="Arial"/>
          <w:b/>
          <w:i/>
          <w:sz w:val="22"/>
          <w:szCs w:val="22"/>
        </w:rPr>
      </w:pPr>
    </w:p>
    <w:p w14:paraId="2D401AA3" w14:textId="77777777" w:rsidR="00FC1E5F" w:rsidRPr="00B823CE" w:rsidRDefault="00B534E3" w:rsidP="00B823CE">
      <w:pPr>
        <w:rPr>
          <w:rFonts w:ascii="Arial" w:hAnsi="Arial" w:cs="Arial"/>
          <w:sz w:val="22"/>
          <w:szCs w:val="22"/>
        </w:rPr>
      </w:pPr>
      <w:r w:rsidRPr="00B823CE">
        <w:rPr>
          <w:rFonts w:ascii="Arial" w:hAnsi="Arial" w:cs="Arial"/>
          <w:b/>
          <w:i/>
          <w:sz w:val="22"/>
          <w:szCs w:val="22"/>
        </w:rPr>
        <w:t>[Encl.]</w:t>
      </w:r>
      <w:r w:rsidRPr="00B823CE">
        <w:rPr>
          <w:rFonts w:ascii="Arial" w:hAnsi="Arial" w:cs="Arial"/>
          <w:b/>
          <w:i/>
          <w:sz w:val="22"/>
          <w:szCs w:val="22"/>
        </w:rPr>
        <w:tab/>
      </w:r>
      <w:r w:rsidR="002D6473" w:rsidRPr="00B823CE">
        <w:rPr>
          <w:rFonts w:ascii="Arial" w:hAnsi="Arial" w:cs="Arial"/>
          <w:b/>
          <w:i/>
          <w:sz w:val="22"/>
          <w:szCs w:val="22"/>
        </w:rPr>
        <w:tab/>
      </w:r>
      <w:r w:rsidR="00282C43" w:rsidRPr="00B823CE">
        <w:rPr>
          <w:rFonts w:ascii="Arial" w:hAnsi="Arial" w:cs="Arial"/>
          <w:b/>
          <w:i/>
          <w:sz w:val="22"/>
          <w:szCs w:val="22"/>
        </w:rPr>
        <w:t xml:space="preserve"> </w:t>
      </w:r>
    </w:p>
    <w:sectPr w:rsidR="00FC1E5F" w:rsidRPr="00B823CE">
      <w:headerReference w:type="even" r:id="rId7"/>
      <w:headerReference w:type="default" r:id="rId8"/>
      <w:footerReference w:type="even" r:id="rId9"/>
      <w:footerReference w:type="default" r:id="rId10"/>
      <w:headerReference w:type="first" r:id="rId11"/>
      <w:footerReference w:type="first" r:id="rId12"/>
      <w:pgSz w:w="11906" w:h="16838"/>
      <w:pgMar w:top="2835" w:right="1418" w:bottom="1701"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9AB2" w14:textId="77777777" w:rsidR="00EF2EFA" w:rsidRDefault="00EF2EFA">
      <w:r>
        <w:separator/>
      </w:r>
    </w:p>
  </w:endnote>
  <w:endnote w:type="continuationSeparator" w:id="0">
    <w:p w14:paraId="7F9F1BF2" w14:textId="77777777" w:rsidR="00EF2EFA" w:rsidRDefault="00EF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A0C1" w14:textId="77777777" w:rsidR="000B6426" w:rsidRDefault="000B6426" w:rsidP="00292ED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A85F131" w14:textId="77777777" w:rsidR="000B6426" w:rsidRDefault="000B6426" w:rsidP="000B64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490E" w14:textId="77777777" w:rsidR="000B6426" w:rsidRDefault="000B6426" w:rsidP="00292ED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E5DF7">
      <w:rPr>
        <w:rStyle w:val="PageNumber"/>
        <w:noProof/>
      </w:rPr>
      <w:t>2</w:t>
    </w:r>
    <w:r>
      <w:rPr>
        <w:rStyle w:val="PageNumber"/>
      </w:rPr>
      <w:fldChar w:fldCharType="end"/>
    </w:r>
  </w:p>
  <w:p w14:paraId="2D4457DB" w14:textId="4CE4AC05" w:rsidR="00491D19" w:rsidRDefault="00F7566F" w:rsidP="000B6426">
    <w:pPr>
      <w:pStyle w:val="Footer"/>
      <w:ind w:right="360" w:firstLine="360"/>
    </w:pPr>
    <w:r>
      <w:rPr>
        <w:rFonts w:ascii="Arial" w:hAnsi="Arial" w:cs="Arial"/>
      </w:rPr>
      <w:t>UCD/</w:t>
    </w:r>
    <w:r w:rsidR="007165FB">
      <w:rPr>
        <w:rFonts w:ascii="Arial" w:hAnsi="Arial" w:cs="Arial"/>
      </w:rPr>
      <w:t>People</w:t>
    </w:r>
    <w:r>
      <w:rPr>
        <w:rFonts w:ascii="Arial" w:hAnsi="Arial" w:cs="Arial"/>
      </w:rPr>
      <w:t>/</w:t>
    </w:r>
    <w:proofErr w:type="spellStart"/>
    <w:r>
      <w:rPr>
        <w:rFonts w:ascii="Arial" w:hAnsi="Arial" w:cs="Arial"/>
      </w:rPr>
      <w:t>OrganisationalChange</w:t>
    </w:r>
    <w:proofErr w:type="spellEnd"/>
    <w:r>
      <w:rPr>
        <w:rFonts w:ascii="Arial" w:hAnsi="Arial" w:cs="Arial"/>
      </w:rPr>
      <w:t>/Letters/CH11v</w:t>
    </w:r>
    <w:r w:rsidR="007165FB">
      <w:rPr>
        <w:rFonts w:ascii="Arial" w:hAnsi="Arial" w:cs="Arial"/>
      </w:rPr>
      <w:t>3.</w:t>
    </w:r>
    <w:r w:rsidR="008960D7">
      <w:rPr>
        <w:rFonts w:ascii="Arial" w:hAnsi="Arial" w:cs="Arial"/>
      </w:rPr>
      <w:t>1</w:t>
    </w:r>
    <w:r w:rsidR="000B642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8042" w14:textId="77777777" w:rsidR="000B6426" w:rsidRDefault="000B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AA25" w14:textId="77777777" w:rsidR="00EF2EFA" w:rsidRDefault="00EF2EFA">
      <w:r>
        <w:separator/>
      </w:r>
    </w:p>
  </w:footnote>
  <w:footnote w:type="continuationSeparator" w:id="0">
    <w:p w14:paraId="20D4DEA0" w14:textId="77777777" w:rsidR="00EF2EFA" w:rsidRDefault="00EF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9E4D" w14:textId="77777777" w:rsidR="000B6426" w:rsidRDefault="000B6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CD1" w14:textId="77777777" w:rsidR="000B6426" w:rsidRDefault="000B6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A5C1" w14:textId="77777777" w:rsidR="000B6426" w:rsidRDefault="000B6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F9"/>
    <w:rsid w:val="000250ED"/>
    <w:rsid w:val="00050599"/>
    <w:rsid w:val="000566B9"/>
    <w:rsid w:val="000A2791"/>
    <w:rsid w:val="000B40B9"/>
    <w:rsid w:val="000B6426"/>
    <w:rsid w:val="000C6AC0"/>
    <w:rsid w:val="00107096"/>
    <w:rsid w:val="00113672"/>
    <w:rsid w:val="00142A5E"/>
    <w:rsid w:val="00150986"/>
    <w:rsid w:val="00170B34"/>
    <w:rsid w:val="00176B3A"/>
    <w:rsid w:val="0018628F"/>
    <w:rsid w:val="001A016E"/>
    <w:rsid w:val="002114A3"/>
    <w:rsid w:val="00232B52"/>
    <w:rsid w:val="00260AC2"/>
    <w:rsid w:val="00280302"/>
    <w:rsid w:val="00281882"/>
    <w:rsid w:val="00282954"/>
    <w:rsid w:val="00282C43"/>
    <w:rsid w:val="00283538"/>
    <w:rsid w:val="00292ED9"/>
    <w:rsid w:val="0029322D"/>
    <w:rsid w:val="002A1F82"/>
    <w:rsid w:val="002A6BB2"/>
    <w:rsid w:val="002B19B0"/>
    <w:rsid w:val="002C4FA3"/>
    <w:rsid w:val="002D1026"/>
    <w:rsid w:val="002D6473"/>
    <w:rsid w:val="002E60E2"/>
    <w:rsid w:val="00375B40"/>
    <w:rsid w:val="0038040D"/>
    <w:rsid w:val="00382C3F"/>
    <w:rsid w:val="003A3575"/>
    <w:rsid w:val="003E7571"/>
    <w:rsid w:val="003F3B51"/>
    <w:rsid w:val="004279D1"/>
    <w:rsid w:val="004420CC"/>
    <w:rsid w:val="00450D3F"/>
    <w:rsid w:val="00473CDC"/>
    <w:rsid w:val="00491D19"/>
    <w:rsid w:val="004A06AC"/>
    <w:rsid w:val="00516E1C"/>
    <w:rsid w:val="00555EFF"/>
    <w:rsid w:val="00587FDB"/>
    <w:rsid w:val="005A3CA2"/>
    <w:rsid w:val="005A422D"/>
    <w:rsid w:val="005A68C0"/>
    <w:rsid w:val="005E6D8B"/>
    <w:rsid w:val="00660DFE"/>
    <w:rsid w:val="00691CE3"/>
    <w:rsid w:val="006D633F"/>
    <w:rsid w:val="006F26D6"/>
    <w:rsid w:val="007165FB"/>
    <w:rsid w:val="00754ECF"/>
    <w:rsid w:val="007C164B"/>
    <w:rsid w:val="007D32F2"/>
    <w:rsid w:val="00822B65"/>
    <w:rsid w:val="00825663"/>
    <w:rsid w:val="00836F18"/>
    <w:rsid w:val="008960D7"/>
    <w:rsid w:val="008B0ECA"/>
    <w:rsid w:val="008B37D6"/>
    <w:rsid w:val="008D4B93"/>
    <w:rsid w:val="0091540A"/>
    <w:rsid w:val="009171A8"/>
    <w:rsid w:val="00925835"/>
    <w:rsid w:val="009647C9"/>
    <w:rsid w:val="0098693B"/>
    <w:rsid w:val="00997EF9"/>
    <w:rsid w:val="009C26AA"/>
    <w:rsid w:val="009D4FBE"/>
    <w:rsid w:val="009E52E9"/>
    <w:rsid w:val="00A1453A"/>
    <w:rsid w:val="00A2308B"/>
    <w:rsid w:val="00A37993"/>
    <w:rsid w:val="00A80D83"/>
    <w:rsid w:val="00AA1673"/>
    <w:rsid w:val="00AB4469"/>
    <w:rsid w:val="00AE11A1"/>
    <w:rsid w:val="00B05030"/>
    <w:rsid w:val="00B50ABD"/>
    <w:rsid w:val="00B534E3"/>
    <w:rsid w:val="00B7274C"/>
    <w:rsid w:val="00B823CE"/>
    <w:rsid w:val="00B9302D"/>
    <w:rsid w:val="00BB7968"/>
    <w:rsid w:val="00BF0367"/>
    <w:rsid w:val="00CB07F3"/>
    <w:rsid w:val="00CE6C60"/>
    <w:rsid w:val="00D210FD"/>
    <w:rsid w:val="00D27A2D"/>
    <w:rsid w:val="00D33BB3"/>
    <w:rsid w:val="00D50C14"/>
    <w:rsid w:val="00D756A1"/>
    <w:rsid w:val="00E046D0"/>
    <w:rsid w:val="00E050D6"/>
    <w:rsid w:val="00E11F18"/>
    <w:rsid w:val="00E276C9"/>
    <w:rsid w:val="00E44EB1"/>
    <w:rsid w:val="00EA2D51"/>
    <w:rsid w:val="00EC16E0"/>
    <w:rsid w:val="00EE5DF7"/>
    <w:rsid w:val="00EF2EFA"/>
    <w:rsid w:val="00F10C8A"/>
    <w:rsid w:val="00F34480"/>
    <w:rsid w:val="00F7566F"/>
    <w:rsid w:val="00F906B7"/>
    <w:rsid w:val="00FC1E5F"/>
    <w:rsid w:val="00FC1FF4"/>
    <w:rsid w:val="00FE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45EF701"/>
  <w15:chartTrackingRefBased/>
  <w15:docId w15:val="{DEC11556-DAFF-466A-B514-A819A1BE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qFormat/>
    <w:rsid w:val="00CB07F3"/>
    <w:rPr>
      <w:i/>
      <w:iCs/>
    </w:rPr>
  </w:style>
  <w:style w:type="character" w:styleId="Strong">
    <w:name w:val="Strong"/>
    <w:qFormat/>
    <w:rsid w:val="00CB07F3"/>
    <w:rPr>
      <w:b/>
      <w:bCs/>
    </w:rPr>
  </w:style>
  <w:style w:type="character" w:styleId="PageNumber">
    <w:name w:val="page number"/>
    <w:basedOn w:val="DefaultParagraphFont"/>
    <w:rsid w:val="00491D19"/>
  </w:style>
  <w:style w:type="character" w:styleId="FollowedHyperlink">
    <w:name w:val="FollowedHyperlink"/>
    <w:rsid w:val="00516E1C"/>
    <w:rPr>
      <w:color w:val="954F72"/>
      <w:u w:val="single"/>
    </w:rPr>
  </w:style>
  <w:style w:type="character" w:styleId="UnresolvedMention">
    <w:name w:val="Unresolved Mention"/>
    <w:uiPriority w:val="99"/>
    <w:semiHidden/>
    <w:unhideWhenUsed/>
    <w:rsid w:val="0051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assuredeap.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001%20National%20Share\001%20Everyone\003%20NBS%20Templates\Tooting%20Templates\Corporate%20letter%20for%20print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Corporate letter for printed letterhead.dot</Template>
  <TotalTime>2</TotalTime>
  <Pages>2</Pages>
  <Words>579</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3744</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Ellena Campbell</cp:lastModifiedBy>
  <cp:revision>2</cp:revision>
  <cp:lastPrinted>2012-02-23T08:27:00Z</cp:lastPrinted>
  <dcterms:created xsi:type="dcterms:W3CDTF">2022-09-30T14:14:00Z</dcterms:created>
  <dcterms:modified xsi:type="dcterms:W3CDTF">2022-09-30T14:14:00Z</dcterms:modified>
</cp:coreProperties>
</file>